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FC" w:rsidRDefault="008A70FC" w:rsidP="008A70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казенное дошкольное образовательное   учреждение</w:t>
      </w:r>
    </w:p>
    <w:p w:rsidR="008A70FC" w:rsidRDefault="008A70FC" w:rsidP="008A70F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Кыштовский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 «Солнышко»</w:t>
      </w:r>
    </w:p>
    <w:p w:rsidR="008A70FC" w:rsidRDefault="008A70FC" w:rsidP="00B2450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42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AD79B1" w:rsidRPr="004D54F7" w:rsidTr="00AD79B1">
        <w:trPr>
          <w:trHeight w:val="1582"/>
        </w:trPr>
        <w:tc>
          <w:tcPr>
            <w:tcW w:w="3514" w:type="dxa"/>
          </w:tcPr>
          <w:p w:rsidR="00AD79B1" w:rsidRPr="004D54F7" w:rsidRDefault="00AD79B1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AD79B1" w:rsidRPr="004D54F7" w:rsidRDefault="00AD79B1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AD79B1" w:rsidRPr="004D54F7" w:rsidRDefault="00AD79B1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D79B1" w:rsidRPr="004D54F7" w:rsidRDefault="00AD79B1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D79B1" w:rsidRPr="004D54F7" w:rsidRDefault="00342A8F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D79B1"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4" w:type="dxa"/>
          </w:tcPr>
          <w:p w:rsidR="00AD79B1" w:rsidRPr="004D54F7" w:rsidRDefault="00AD79B1" w:rsidP="00AD79B1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AD79B1" w:rsidRPr="004D54F7" w:rsidRDefault="00AD79B1" w:rsidP="00AD79B1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D79B1" w:rsidRPr="004D54F7" w:rsidRDefault="00AD79B1" w:rsidP="00AD79B1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AD79B1" w:rsidRPr="004D54F7" w:rsidRDefault="00AD79B1" w:rsidP="00AD79B1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AD79B1" w:rsidRDefault="00AD79B1" w:rsidP="00AD79B1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342A8F" w:rsidRPr="004D54F7" w:rsidRDefault="00342A8F" w:rsidP="00AD79B1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 __ от__ __2017г.</w:t>
            </w:r>
          </w:p>
        </w:tc>
      </w:tr>
    </w:tbl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B24501" w:rsidRDefault="00B24501" w:rsidP="008A70FC">
      <w:pPr>
        <w:rPr>
          <w:rFonts w:ascii="Times New Roman" w:hAnsi="Times New Roman" w:cs="Times New Roman"/>
          <w:sz w:val="24"/>
          <w:szCs w:val="24"/>
        </w:rPr>
      </w:pPr>
    </w:p>
    <w:p w:rsidR="00B24501" w:rsidRDefault="00B24501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342A8F" w:rsidRDefault="00E844D7" w:rsidP="002F79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2A8F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342A8F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342A8F" w:rsidRPr="00342A8F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342A8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E844D7" w:rsidRPr="00342A8F" w:rsidRDefault="00342A8F" w:rsidP="002F79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2A8F">
        <w:rPr>
          <w:rFonts w:ascii="Times New Roman" w:hAnsi="Times New Roman" w:cs="Times New Roman"/>
          <w:b/>
          <w:sz w:val="48"/>
          <w:szCs w:val="48"/>
        </w:rPr>
        <w:t>По художественно-эстетическому развитию</w:t>
      </w:r>
      <w:r w:rsidR="009C4C9C" w:rsidRPr="00342A8F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B24501" w:rsidRPr="00342A8F">
        <w:rPr>
          <w:rFonts w:ascii="Times New Roman" w:hAnsi="Times New Roman" w:cs="Times New Roman"/>
          <w:b/>
          <w:sz w:val="48"/>
          <w:szCs w:val="48"/>
        </w:rPr>
        <w:t>Радуга красок</w:t>
      </w:r>
      <w:r w:rsidR="00E844D7" w:rsidRPr="00342A8F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342A8F" w:rsidRDefault="00342A8F" w:rsidP="002F79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2A8F">
        <w:rPr>
          <w:rFonts w:ascii="Times New Roman" w:hAnsi="Times New Roman" w:cs="Times New Roman"/>
          <w:b/>
          <w:sz w:val="48"/>
          <w:szCs w:val="48"/>
        </w:rPr>
        <w:t>с детьми</w:t>
      </w:r>
      <w:r w:rsidR="009C4C9C" w:rsidRPr="00342A8F">
        <w:rPr>
          <w:rFonts w:ascii="Times New Roman" w:hAnsi="Times New Roman" w:cs="Times New Roman"/>
          <w:b/>
          <w:sz w:val="48"/>
          <w:szCs w:val="48"/>
        </w:rPr>
        <w:t xml:space="preserve"> 5</w:t>
      </w:r>
      <w:r w:rsidRPr="00342A8F">
        <w:rPr>
          <w:rFonts w:ascii="Times New Roman" w:hAnsi="Times New Roman" w:cs="Times New Roman"/>
          <w:b/>
          <w:sz w:val="48"/>
          <w:szCs w:val="48"/>
        </w:rPr>
        <w:t xml:space="preserve"> -</w:t>
      </w:r>
      <w:r w:rsidR="002B40A0" w:rsidRPr="00342A8F">
        <w:rPr>
          <w:rFonts w:ascii="Times New Roman" w:hAnsi="Times New Roman" w:cs="Times New Roman"/>
          <w:b/>
          <w:sz w:val="48"/>
          <w:szCs w:val="48"/>
        </w:rPr>
        <w:t xml:space="preserve"> 6</w:t>
      </w:r>
      <w:r w:rsidRPr="00342A8F">
        <w:rPr>
          <w:rFonts w:ascii="Times New Roman" w:hAnsi="Times New Roman" w:cs="Times New Roman"/>
          <w:b/>
          <w:sz w:val="48"/>
          <w:szCs w:val="48"/>
        </w:rPr>
        <w:t xml:space="preserve"> лет</w:t>
      </w:r>
    </w:p>
    <w:p w:rsidR="008A70FC" w:rsidRPr="000D6F4E" w:rsidRDefault="008A70FC" w:rsidP="002F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2F794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8A70FC" w:rsidP="002F794C">
      <w:pPr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2A8F" w:rsidRPr="000D6F4E">
        <w:rPr>
          <w:rFonts w:ascii="Times New Roman" w:hAnsi="Times New Roman" w:cs="Times New Roman"/>
          <w:sz w:val="28"/>
          <w:szCs w:val="28"/>
        </w:rPr>
        <w:t>Составител</w:t>
      </w:r>
      <w:r w:rsidR="00342A8F">
        <w:rPr>
          <w:rFonts w:ascii="Times New Roman" w:hAnsi="Times New Roman" w:cs="Times New Roman"/>
          <w:sz w:val="28"/>
          <w:szCs w:val="28"/>
        </w:rPr>
        <w:t>ь: воспитатель Оленникова А.А.</w:t>
      </w:r>
    </w:p>
    <w:p w:rsidR="00342A8F" w:rsidRDefault="00B24501" w:rsidP="00342A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A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794C">
        <w:rPr>
          <w:rFonts w:ascii="Times New Roman" w:hAnsi="Times New Roman" w:cs="Times New Roman"/>
          <w:sz w:val="28"/>
          <w:szCs w:val="28"/>
        </w:rPr>
        <w:t xml:space="preserve"> 1квалификационная категория</w:t>
      </w:r>
    </w:p>
    <w:p w:rsidR="00342A8F" w:rsidRDefault="00342A8F" w:rsidP="003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A8F" w:rsidRDefault="00342A8F" w:rsidP="003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01" w:rsidRDefault="00AD79B1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</w:t>
      </w:r>
      <w:r w:rsidR="00342A8F">
        <w:rPr>
          <w:rFonts w:ascii="Times New Roman" w:hAnsi="Times New Roman" w:cs="Times New Roman"/>
          <w:sz w:val="28"/>
          <w:szCs w:val="28"/>
        </w:rPr>
        <w:t>.</w:t>
      </w:r>
    </w:p>
    <w:p w:rsidR="00342A8F" w:rsidRPr="002F794C" w:rsidRDefault="00342A8F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46" w:type="dxa"/>
        <w:tblLook w:val="04A0" w:firstRow="1" w:lastRow="0" w:firstColumn="1" w:lastColumn="0" w:noHBand="0" w:noVBand="1"/>
      </w:tblPr>
      <w:tblGrid>
        <w:gridCol w:w="846"/>
        <w:gridCol w:w="6963"/>
        <w:gridCol w:w="916"/>
      </w:tblGrid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AA0A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4A4D44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63" w:type="dxa"/>
          </w:tcPr>
          <w:p w:rsidR="008A70FC" w:rsidRPr="006364D0" w:rsidRDefault="006364D0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916" w:type="dxa"/>
          </w:tcPr>
          <w:p w:rsidR="008A70FC" w:rsidRPr="00D634FD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C2285D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C2285D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E7568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8A70FC" w:rsidRPr="00D634FD" w:rsidRDefault="008A70FC" w:rsidP="002F794C">
      <w:pPr>
        <w:jc w:val="center"/>
      </w:pPr>
    </w:p>
    <w:p w:rsidR="008A70FC" w:rsidRPr="00D634FD" w:rsidRDefault="008A70FC" w:rsidP="002F794C">
      <w:pPr>
        <w:jc w:val="center"/>
      </w:pPr>
    </w:p>
    <w:p w:rsidR="008A70FC" w:rsidRDefault="008A70FC" w:rsidP="002F794C">
      <w:pPr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2F794C">
      <w:pPr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2F794C">
      <w:pPr>
        <w:rPr>
          <w:rFonts w:ascii="Times New Roman" w:hAnsi="Times New Roman" w:cs="Times New Roman"/>
          <w:b/>
          <w:sz w:val="32"/>
          <w:szCs w:val="32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7F" w:rsidRPr="002F794C" w:rsidRDefault="002D0A0E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5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2D4BBC" w:rsidRPr="004D35E5">
        <w:rPr>
          <w:rFonts w:ascii="Times New Roman" w:hAnsi="Times New Roman" w:cs="Times New Roman"/>
          <w:b/>
          <w:sz w:val="28"/>
          <w:szCs w:val="28"/>
        </w:rPr>
        <w:t>.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FC" w:rsidRPr="004D35E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proofErr w:type="gramEnd"/>
    </w:p>
    <w:p w:rsidR="00342A8F" w:rsidRDefault="00342A8F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Парциальная образовательная программа разработана на основе ООП МКДОУ Кыштовского д/с «С</w:t>
      </w:r>
      <w:r w:rsidR="00576846">
        <w:rPr>
          <w:rFonts w:ascii="Times New Roman" w:hAnsi="Times New Roman"/>
          <w:sz w:val="28"/>
          <w:szCs w:val="28"/>
        </w:rPr>
        <w:t>олнышко», в соответствии с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6EF3" w:rsidRPr="001B0BE8" w:rsidRDefault="006B4647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B24501">
        <w:rPr>
          <w:rFonts w:ascii="Times New Roman" w:hAnsi="Times New Roman"/>
          <w:sz w:val="28"/>
          <w:szCs w:val="28"/>
        </w:rPr>
        <w:t>«Радуга красок</w:t>
      </w:r>
      <w:r w:rsidR="009C4C9C" w:rsidRPr="009C4C9C">
        <w:rPr>
          <w:rFonts w:ascii="Times New Roman" w:hAnsi="Times New Roman"/>
          <w:sz w:val="28"/>
          <w:szCs w:val="28"/>
        </w:rPr>
        <w:t>»</w:t>
      </w:r>
      <w:r w:rsidR="00ED0916">
        <w:rPr>
          <w:rFonts w:ascii="Times New Roman" w:hAnsi="Times New Roman"/>
          <w:sz w:val="28"/>
          <w:szCs w:val="28"/>
        </w:rPr>
        <w:t xml:space="preserve"> </w:t>
      </w:r>
      <w:r w:rsidR="00B24501">
        <w:rPr>
          <w:rFonts w:ascii="Times New Roman" w:hAnsi="Times New Roman"/>
          <w:sz w:val="28"/>
          <w:szCs w:val="28"/>
        </w:rPr>
        <w:t xml:space="preserve">имеет художественно-эстетическую </w:t>
      </w:r>
      <w:r>
        <w:rPr>
          <w:rFonts w:ascii="Times New Roman" w:hAnsi="Times New Roman"/>
          <w:sz w:val="28"/>
          <w:szCs w:val="28"/>
        </w:rPr>
        <w:t xml:space="preserve"> направленность</w:t>
      </w:r>
      <w:r w:rsidR="001B0BE8" w:rsidRPr="001B0BE8">
        <w:rPr>
          <w:rFonts w:ascii="Times New Roman" w:hAnsi="Times New Roman"/>
          <w:sz w:val="28"/>
          <w:szCs w:val="28"/>
        </w:rPr>
        <w:t>. Программа обусловлена тем, что происходит знакомство с нетрадиционными материалами и техниками исполнения.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</w:t>
      </w:r>
    </w:p>
    <w:p w:rsidR="000C48B9" w:rsidRPr="000C48B9" w:rsidRDefault="00511E08" w:rsidP="002F794C">
      <w:pPr>
        <w:tabs>
          <w:tab w:val="left" w:pos="715"/>
        </w:tabs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1</w:t>
      </w:r>
      <w:r w:rsidR="002B40A0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2F794C">
      <w:pPr>
        <w:tabs>
          <w:tab w:val="left" w:pos="715"/>
        </w:tabs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4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</w:t>
      </w:r>
      <w:r w:rsidR="003A334C" w:rsidRPr="003A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5-6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15"/>
        </w:tabs>
        <w:spacing w:after="0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07"/>
        </w:tabs>
        <w:spacing w:after="0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2F794C">
      <w:pPr>
        <w:numPr>
          <w:ilvl w:val="0"/>
          <w:numId w:val="1"/>
        </w:numPr>
        <w:tabs>
          <w:tab w:val="left" w:pos="307"/>
        </w:tabs>
        <w:spacing w:after="0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07"/>
        </w:tabs>
        <w:spacing w:after="0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F794C" w:rsidRDefault="002D0A0E" w:rsidP="002F794C">
      <w:pPr>
        <w:numPr>
          <w:ilvl w:val="0"/>
          <w:numId w:val="1"/>
        </w:numPr>
        <w:tabs>
          <w:tab w:val="left" w:pos="266"/>
        </w:tabs>
        <w:spacing w:after="0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15"/>
        </w:tabs>
        <w:spacing w:after="0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8A70FC" w:rsidRPr="00492643" w:rsidRDefault="008A70FC" w:rsidP="002F794C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2F794C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B81FFB" w:rsidRDefault="006B4647" w:rsidP="002F794C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>утвержденной  31.</w:t>
      </w:r>
    </w:p>
    <w:p w:rsidR="008A70FC" w:rsidRPr="00492643" w:rsidRDefault="008A70FC" w:rsidP="002F794C">
      <w:pPr>
        <w:pStyle w:val="c0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BB0247">
        <w:rPr>
          <w:rStyle w:val="c3"/>
          <w:rFonts w:eastAsia="Calibri"/>
          <w:sz w:val="28"/>
          <w:szCs w:val="28"/>
        </w:rPr>
        <w:t>08.2016г.</w:t>
      </w:r>
    </w:p>
    <w:p w:rsidR="008A70FC" w:rsidRPr="00492643" w:rsidRDefault="008125F3" w:rsidP="002F794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2B40A0">
        <w:rPr>
          <w:rFonts w:ascii="Times New Roman" w:hAnsi="Times New Roman"/>
          <w:sz w:val="28"/>
          <w:szCs w:val="28"/>
        </w:rPr>
        <w:t>ет систему, рассчитанную на 2017 - 2018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2F79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2B40A0">
        <w:rPr>
          <w:rFonts w:ascii="Times New Roman" w:hAnsi="Times New Roman"/>
          <w:sz w:val="28"/>
          <w:szCs w:val="28"/>
        </w:rPr>
        <w:t xml:space="preserve">начена для детей 5-6 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2F79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Default="008A70FC" w:rsidP="002F79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Цель и задачи.</w:t>
      </w:r>
      <w:r w:rsidR="0019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0D13" w:rsidRPr="001B0BE8" w:rsidRDefault="008125F3" w:rsidP="002F794C">
      <w:pPr>
        <w:pStyle w:val="a5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73EF4">
        <w:rPr>
          <w:rFonts w:ascii="Times New Roman" w:hAnsi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BE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B0BE8" w:rsidRPr="001B0BE8">
        <w:rPr>
          <w:rFonts w:ascii="Times New Roman" w:hAnsi="Times New Roman"/>
          <w:sz w:val="28"/>
          <w:szCs w:val="28"/>
        </w:rPr>
        <w:t>Развивать  у детей творческие способности, средствами</w:t>
      </w:r>
      <w:r w:rsidR="001B0BE8" w:rsidRPr="001B0BE8">
        <w:rPr>
          <w:rFonts w:ascii="Times New Roman" w:hAnsi="Times New Roman"/>
          <w:sz w:val="24"/>
          <w:szCs w:val="24"/>
        </w:rPr>
        <w:t xml:space="preserve"> </w:t>
      </w:r>
      <w:r w:rsidR="001B0BE8" w:rsidRPr="001B0BE8">
        <w:rPr>
          <w:rFonts w:ascii="Times New Roman" w:hAnsi="Times New Roman"/>
          <w:sz w:val="28"/>
          <w:szCs w:val="28"/>
        </w:rPr>
        <w:t>нетрадиционного рисования</w:t>
      </w:r>
      <w:r w:rsidR="001B0BE8">
        <w:rPr>
          <w:rFonts w:ascii="Times New Roman" w:hAnsi="Times New Roman"/>
          <w:sz w:val="28"/>
          <w:szCs w:val="28"/>
        </w:rPr>
        <w:t>.</w:t>
      </w:r>
    </w:p>
    <w:p w:rsidR="001B0BE8" w:rsidRDefault="00190D13" w:rsidP="002F794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1B0BE8" w:rsidRPr="001B0BE8" w:rsidRDefault="001B0BE8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1B0BE8">
        <w:rPr>
          <w:rFonts w:ascii="Times New Roman" w:hAnsi="Times New Roman"/>
          <w:sz w:val="28"/>
          <w:szCs w:val="28"/>
        </w:rPr>
        <w:t>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1B0BE8" w:rsidRPr="001B0BE8" w:rsidRDefault="001B0BE8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1B0BE8">
        <w:rPr>
          <w:rFonts w:ascii="Times New Roman" w:hAnsi="Times New Roman"/>
          <w:sz w:val="28"/>
          <w:szCs w:val="28"/>
        </w:rPr>
        <w:t>-Прививать интерес и любовь к изобразительному искусству как средству выражения чувств, отношений, приобщения к миру прекрасного. </w:t>
      </w:r>
    </w:p>
    <w:p w:rsidR="001B0BE8" w:rsidRPr="001B0BE8" w:rsidRDefault="001B0BE8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1B0BE8">
        <w:rPr>
          <w:rFonts w:ascii="Times New Roman" w:hAnsi="Times New Roman"/>
          <w:sz w:val="28"/>
          <w:szCs w:val="28"/>
        </w:rPr>
        <w:t>- Отслеживать динамику развития творческих способностей и развитие изобразительных навыков ребенка.</w:t>
      </w:r>
    </w:p>
    <w:p w:rsidR="001B0BE8" w:rsidRPr="002F794C" w:rsidRDefault="001B0BE8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1B0BE8">
        <w:rPr>
          <w:rFonts w:ascii="Times New Roman" w:hAnsi="Times New Roman"/>
          <w:sz w:val="28"/>
          <w:szCs w:val="28"/>
        </w:rPr>
        <w:t>- Создавать все необходимые условия для реализации поставленной цели.</w:t>
      </w:r>
      <w:r w:rsidRPr="001B0BE8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FD0D3D" w:rsidRPr="00C951EA" w:rsidRDefault="00FD0D3D" w:rsidP="002F79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190D13" w:rsidRPr="004D35E5" w:rsidRDefault="00190D13" w:rsidP="002F79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0FC" w:rsidRPr="004D35E5" w:rsidRDefault="008A70FC" w:rsidP="002F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4307BB"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характеристики </w:t>
      </w: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разработки и реализации рабочей программы.</w:t>
      </w:r>
    </w:p>
    <w:p w:rsidR="00190D13" w:rsidRPr="004D35E5" w:rsidRDefault="00190D13" w:rsidP="002F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FC" w:rsidRPr="004D35E5" w:rsidRDefault="008A70FC" w:rsidP="002F7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1.2.1.Краткое описание контингента воспитанников</w:t>
      </w:r>
    </w:p>
    <w:p w:rsidR="00BB21D0" w:rsidRPr="00C818A4" w:rsidRDefault="00BB21D0" w:rsidP="002F7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ический состав воспитанников группы</w:t>
      </w:r>
      <w:r w:rsidRPr="00C818A4">
        <w:rPr>
          <w:rFonts w:ascii="Times New Roman" w:hAnsi="Times New Roman" w:cs="Times New Roman"/>
          <w:sz w:val="28"/>
          <w:szCs w:val="28"/>
        </w:rPr>
        <w:t xml:space="preserve"> русские, татары, но основной контингент – дети из русскоязычных сем</w:t>
      </w:r>
      <w:r>
        <w:rPr>
          <w:rFonts w:ascii="Times New Roman" w:hAnsi="Times New Roman" w:cs="Times New Roman"/>
          <w:sz w:val="28"/>
          <w:szCs w:val="28"/>
        </w:rPr>
        <w:t xml:space="preserve">ей. Обучение и воспитание в группе </w:t>
      </w:r>
      <w:r w:rsidRPr="00C818A4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  <w:r w:rsidRPr="00C923EA">
        <w:rPr>
          <w:rFonts w:ascii="Times New Roman" w:hAnsi="Times New Roman" w:cs="Times New Roman"/>
          <w:sz w:val="28"/>
          <w:szCs w:val="28"/>
        </w:rPr>
        <w:t xml:space="preserve"> </w:t>
      </w: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BB21D0" w:rsidRPr="00C818A4" w:rsidRDefault="00BB21D0" w:rsidP="002F7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старшей</w:t>
      </w:r>
      <w:r w:rsidRPr="00EF4DA6">
        <w:rPr>
          <w:rFonts w:ascii="Times New Roman" w:eastAsia="Times New Roman" w:hAnsi="Times New Roman" w:cs="Times New Roman"/>
          <w:sz w:val="28"/>
          <w:szCs w:val="28"/>
        </w:rPr>
        <w:t xml:space="preserve"> группы нервно-психическое развитие соответствует возрастным показателям.</w:t>
      </w:r>
    </w:p>
    <w:p w:rsidR="00BB21D0" w:rsidRPr="00B472C7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гру</w:t>
      </w:r>
      <w:r w:rsidR="004D35E5">
        <w:rPr>
          <w:rFonts w:ascii="Times New Roman" w:eastAsia="Times New Roman" w:hAnsi="Times New Roman" w:cs="Times New Roman"/>
          <w:sz w:val="28"/>
          <w:szCs w:val="28"/>
        </w:rPr>
        <w:t>ппе всего 23 человека, из них 10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мальчиков и 1</w:t>
      </w:r>
      <w:r w:rsidR="004D35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BB21D0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Times New Roman" w:hAnsi="Times New Roman" w:cs="Times New Roman"/>
          <w:sz w:val="28"/>
          <w:szCs w:val="28"/>
        </w:rPr>
        <w:t>от 5до 6 лет, есть несколько детей, которым еще нет 5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B21D0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26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группами заболеваний являются ОРВИ.</w:t>
      </w:r>
    </w:p>
    <w:p w:rsidR="00BB21D0" w:rsidRPr="00EB1A6A" w:rsidRDefault="00BB21D0" w:rsidP="002F794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тмосфера в детском коллективе сложилась  доброжелательная, позитивная, где преоблад</w:t>
      </w:r>
      <w:r>
        <w:rPr>
          <w:rFonts w:ascii="Times New Roman" w:eastAsia="Times New Roman" w:hAnsi="Times New Roman" w:cs="Times New Roman"/>
          <w:sz w:val="28"/>
          <w:szCs w:val="28"/>
        </w:rPr>
        <w:t>ают партнерские взаимоотношения. К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онфликтные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возникающие 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детьми,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быстро и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продуктивно разрешаются.</w:t>
      </w:r>
      <w:r w:rsidRPr="002D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Pr="006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дети проявляют </w:t>
      </w:r>
      <w:r w:rsidRPr="00610526">
        <w:rPr>
          <w:rFonts w:ascii="Times New Roman" w:hAnsi="Times New Roman" w:cs="Times New Roman"/>
          <w:sz w:val="28"/>
          <w:szCs w:val="28"/>
        </w:rPr>
        <w:t>сообрази</w:t>
      </w:r>
      <w:r>
        <w:rPr>
          <w:rFonts w:ascii="Times New Roman" w:hAnsi="Times New Roman" w:cs="Times New Roman"/>
          <w:sz w:val="28"/>
          <w:szCs w:val="28"/>
        </w:rPr>
        <w:t>тельность, умение</w:t>
      </w:r>
      <w:r w:rsidRPr="00610526">
        <w:rPr>
          <w:rFonts w:ascii="Times New Roman" w:hAnsi="Times New Roman" w:cs="Times New Roman"/>
          <w:sz w:val="28"/>
          <w:szCs w:val="28"/>
        </w:rPr>
        <w:t xml:space="preserve"> решать поставленную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в группе есть дети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не могут сосредоточиться на задании, не умеют слушать воспитателя, обладают неразвитой памя</w:t>
      </w:r>
      <w:r>
        <w:rPr>
          <w:rFonts w:ascii="Times New Roman" w:eastAsia="Times New Roman" w:hAnsi="Times New Roman" w:cs="Times New Roman"/>
          <w:sz w:val="28"/>
          <w:szCs w:val="28"/>
        </w:rPr>
        <w:t>тью, невнимательны, неусидчивы.</w:t>
      </w:r>
    </w:p>
    <w:p w:rsidR="00BB21D0" w:rsidRPr="00B472C7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разносторонне развиты, 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занимаются в различных кружках.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года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развивались согласно возрасту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по всем направлениям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D0" w:rsidRDefault="00BB21D0" w:rsidP="002F794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21D0" w:rsidRDefault="00BB21D0" w:rsidP="002F794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старшей </w:t>
      </w: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915"/>
        <w:gridCol w:w="5745"/>
        <w:gridCol w:w="2805"/>
      </w:tblGrid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A42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42E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A42E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 К.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07.03.13г.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 Б.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15.02.12г.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Настя Л.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01.01.13г.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Максим В.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06.06.12г.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 В.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09.08.12г.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Саша П.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22.11.12г.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13.07.12г.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 К.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19.04.12г.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25.07.12г.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Лёня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31.08.12г.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Дима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13.04.13г.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Даша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12.08.12г.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03.08.12г.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Ксюша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04.01.13г.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08.07.12г.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Ринат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02.08.12г.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02.07.12г.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 Г.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27.02.13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 С.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09.09.12г.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E1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8A4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30.11.12г.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907D6B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16.10.11г.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12.02.13г.</w:t>
            </w:r>
          </w:p>
        </w:tc>
      </w:tr>
      <w:tr w:rsidR="00BB21D0" w:rsidRPr="007E4393" w:rsidTr="002F794C"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BB21D0" w:rsidRPr="008A42E1" w:rsidRDefault="00BB21D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06.10.12г.</w:t>
            </w:r>
          </w:p>
        </w:tc>
      </w:tr>
    </w:tbl>
    <w:p w:rsidR="00BB21D0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BB21D0" w:rsidRPr="00213260" w:rsidRDefault="00BB21D0" w:rsidP="002F79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60">
        <w:rPr>
          <w:rFonts w:ascii="Times New Roman" w:eastAsia="Times New Roman" w:hAnsi="Times New Roman" w:cs="Times New Roman"/>
          <w:sz w:val="28"/>
          <w:szCs w:val="28"/>
        </w:rPr>
        <w:t>Предельная наполняемость группы-25 детей.</w:t>
      </w:r>
    </w:p>
    <w:p w:rsidR="00ED0916" w:rsidRDefault="00ED0916" w:rsidP="002F7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C37" w:rsidRPr="007D406C" w:rsidRDefault="00D84C37" w:rsidP="002F794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70FC" w:rsidRPr="004D35E5" w:rsidRDefault="005A794F" w:rsidP="002F794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Возрастные особенности детей пятого года жизни </w:t>
      </w:r>
      <w:r w:rsidR="00FC63AD"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>(5 –</w:t>
      </w:r>
      <w:r w:rsidR="00567E60"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6 </w:t>
      </w:r>
      <w:r w:rsidR="008A70FC"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>лет)</w:t>
      </w:r>
    </w:p>
    <w:p w:rsidR="00686EF3" w:rsidRPr="00BA3096" w:rsidRDefault="008A70F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6EF3" w:rsidRPr="00BA3096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</w:t>
      </w:r>
      <w:r w:rsidR="002F794C">
        <w:rPr>
          <w:rFonts w:ascii="Times New Roman" w:hAnsi="Times New Roman" w:cs="Times New Roman"/>
          <w:sz w:val="28"/>
          <w:szCs w:val="28"/>
        </w:rPr>
        <w:t xml:space="preserve">ть роли до начала игры и строить </w:t>
      </w:r>
      <w:r w:rsidR="00686EF3" w:rsidRPr="00BA3096">
        <w:rPr>
          <w:rFonts w:ascii="Times New Roman" w:hAnsi="Times New Roman" w:cs="Times New Roman"/>
          <w:sz w:val="28"/>
          <w:szCs w:val="28"/>
        </w:rPr>
        <w:t>свое поведение, придерживая</w:t>
      </w:r>
      <w:r w:rsidR="002F794C">
        <w:rPr>
          <w:rFonts w:ascii="Times New Roman" w:hAnsi="Times New Roman" w:cs="Times New Roman"/>
          <w:sz w:val="28"/>
          <w:szCs w:val="28"/>
        </w:rPr>
        <w:t xml:space="preserve">сь роли. </w:t>
      </w:r>
      <w:proofErr w:type="gramStart"/>
      <w:r w:rsidR="002F794C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="002F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взаимодействиесопровождается</w:t>
      </w:r>
      <w:proofErr w:type="spellEnd"/>
      <w:r w:rsidR="002F794C">
        <w:rPr>
          <w:rFonts w:ascii="Times New Roman" w:hAnsi="Times New Roman" w:cs="Times New Roman"/>
          <w:sz w:val="28"/>
          <w:szCs w:val="28"/>
        </w:rPr>
        <w:t xml:space="preserve"> </w:t>
      </w:r>
      <w:r w:rsidR="00686EF3" w:rsidRPr="00BA3096">
        <w:rPr>
          <w:rFonts w:ascii="Times New Roman" w:hAnsi="Times New Roman" w:cs="Times New Roman"/>
          <w:sz w:val="28"/>
          <w:szCs w:val="28"/>
        </w:rPr>
        <w:t xml:space="preserve">речью, соответствующей и по содержанию, и </w:t>
      </w:r>
      <w:r w:rsidR="002F794C">
        <w:rPr>
          <w:rFonts w:ascii="Times New Roman" w:hAnsi="Times New Roman" w:cs="Times New Roman"/>
          <w:sz w:val="28"/>
          <w:szCs w:val="28"/>
        </w:rPr>
        <w:t xml:space="preserve">интонационно взятой роли.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="002F794C">
        <w:rPr>
          <w:rFonts w:ascii="Times New Roman" w:hAnsi="Times New Roman" w:cs="Times New Roman"/>
          <w:sz w:val="28"/>
          <w:szCs w:val="28"/>
        </w:rPr>
        <w:t>,</w:t>
      </w:r>
      <w:r w:rsidR="00686EF3" w:rsidRPr="00BA3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6EF3" w:rsidRPr="00BA3096">
        <w:rPr>
          <w:rFonts w:ascii="Times New Roman" w:hAnsi="Times New Roman" w:cs="Times New Roman"/>
          <w:sz w:val="28"/>
          <w:szCs w:val="28"/>
        </w:rPr>
        <w:t>опровождающая</w:t>
      </w:r>
      <w:proofErr w:type="spellEnd"/>
      <w:r w:rsidR="00686EF3" w:rsidRPr="00BA3096">
        <w:rPr>
          <w:rFonts w:ascii="Times New Roman" w:hAnsi="Times New Roman" w:cs="Times New Roman"/>
          <w:sz w:val="28"/>
          <w:szCs w:val="28"/>
        </w:rPr>
        <w:t xml:space="preserve"> реальные отношения детей, о</w:t>
      </w:r>
      <w:r w:rsidR="002F794C">
        <w:rPr>
          <w:rFonts w:ascii="Times New Roman" w:hAnsi="Times New Roman" w:cs="Times New Roman"/>
          <w:sz w:val="28"/>
          <w:szCs w:val="28"/>
        </w:rPr>
        <w:t xml:space="preserve">тличается от ролевой речи.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Дети</w:t>
      </w:r>
      <w:r w:rsidR="00686EF3" w:rsidRPr="00BA3096">
        <w:rPr>
          <w:rFonts w:ascii="Times New Roman" w:hAnsi="Times New Roman" w:cs="Times New Roman"/>
          <w:sz w:val="28"/>
          <w:szCs w:val="28"/>
        </w:rPr>
        <w:t>начинают</w:t>
      </w:r>
      <w:proofErr w:type="spellEnd"/>
      <w:r w:rsidR="00686EF3" w:rsidRPr="00BA3096">
        <w:rPr>
          <w:rFonts w:ascii="Times New Roman" w:hAnsi="Times New Roman" w:cs="Times New Roman"/>
          <w:sz w:val="28"/>
          <w:szCs w:val="28"/>
        </w:rPr>
        <w:t xml:space="preserve"> осваивать социальные отношения и понимать</w:t>
      </w:r>
      <w:r w:rsidR="002F794C">
        <w:rPr>
          <w:rFonts w:ascii="Times New Roman" w:hAnsi="Times New Roman" w:cs="Times New Roman"/>
          <w:sz w:val="28"/>
          <w:szCs w:val="28"/>
        </w:rPr>
        <w:t xml:space="preserve"> подчиненность позиций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в</w:t>
      </w:r>
      <w:r w:rsidR="00686EF3" w:rsidRPr="00BA3096">
        <w:rPr>
          <w:rFonts w:ascii="Times New Roman" w:hAnsi="Times New Roman" w:cs="Times New Roman"/>
          <w:sz w:val="28"/>
          <w:szCs w:val="28"/>
        </w:rPr>
        <w:t>различн</w:t>
      </w:r>
      <w:r w:rsidR="002F794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F794C">
        <w:rPr>
          <w:rFonts w:ascii="Times New Roman" w:hAnsi="Times New Roman" w:cs="Times New Roman"/>
          <w:sz w:val="28"/>
          <w:szCs w:val="28"/>
        </w:rPr>
        <w:t xml:space="preserve"> видах деятельности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="002F794C">
        <w:rPr>
          <w:rFonts w:ascii="Times New Roman" w:hAnsi="Times New Roman" w:cs="Times New Roman"/>
          <w:sz w:val="28"/>
          <w:szCs w:val="28"/>
        </w:rPr>
        <w:t>,</w:t>
      </w:r>
      <w:r w:rsidR="00686EF3" w:rsidRPr="00BA30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6EF3" w:rsidRPr="00BA3096">
        <w:rPr>
          <w:rFonts w:ascii="Times New Roman" w:hAnsi="Times New Roman" w:cs="Times New Roman"/>
          <w:sz w:val="28"/>
          <w:szCs w:val="28"/>
        </w:rPr>
        <w:t>дн</w:t>
      </w:r>
      <w:r w:rsidR="002F79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F794C">
        <w:rPr>
          <w:rFonts w:ascii="Times New Roman" w:hAnsi="Times New Roman" w:cs="Times New Roman"/>
          <w:sz w:val="28"/>
          <w:szCs w:val="28"/>
        </w:rPr>
        <w:t xml:space="preserve"> роли становятся для них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более</w:t>
      </w:r>
      <w:r w:rsidR="00686EF3" w:rsidRPr="00BA3096">
        <w:rPr>
          <w:rFonts w:ascii="Times New Roman" w:hAnsi="Times New Roman" w:cs="Times New Roman"/>
          <w:sz w:val="28"/>
          <w:szCs w:val="28"/>
        </w:rPr>
        <w:t>привлекательными</w:t>
      </w:r>
      <w:proofErr w:type="spellEnd"/>
      <w:r w:rsidR="00686EF3" w:rsidRPr="00BA3096">
        <w:rPr>
          <w:rFonts w:ascii="Times New Roman" w:hAnsi="Times New Roman" w:cs="Times New Roman"/>
          <w:sz w:val="28"/>
          <w:szCs w:val="28"/>
        </w:rPr>
        <w:t xml:space="preserve">, чем другие. </w:t>
      </w:r>
      <w:r w:rsidR="00686EF3" w:rsidRPr="00BA3096">
        <w:rPr>
          <w:rFonts w:ascii="Times New Roman" w:hAnsi="Times New Roman" w:cs="Times New Roman"/>
          <w:sz w:val="28"/>
          <w:szCs w:val="28"/>
        </w:rPr>
        <w:lastRenderedPageBreak/>
        <w:t>При расп</w:t>
      </w:r>
      <w:r w:rsidR="002F794C">
        <w:rPr>
          <w:rFonts w:ascii="Times New Roman" w:hAnsi="Times New Roman" w:cs="Times New Roman"/>
          <w:sz w:val="28"/>
          <w:szCs w:val="28"/>
        </w:rPr>
        <w:t xml:space="preserve">ределении ролей могут возникать </w:t>
      </w:r>
      <w:r w:rsidR="00686EF3" w:rsidRPr="00BA3096">
        <w:rPr>
          <w:rFonts w:ascii="Times New Roman" w:hAnsi="Times New Roman" w:cs="Times New Roman"/>
          <w:sz w:val="28"/>
          <w:szCs w:val="28"/>
        </w:rPr>
        <w:t xml:space="preserve">конфликты, связанные субординацией </w:t>
      </w:r>
      <w:r w:rsidR="002F794C">
        <w:rPr>
          <w:rFonts w:ascii="Times New Roman" w:hAnsi="Times New Roman" w:cs="Times New Roman"/>
          <w:sz w:val="28"/>
          <w:szCs w:val="28"/>
        </w:rPr>
        <w:t xml:space="preserve">ролевого поведения. Наблюдается </w:t>
      </w:r>
      <w:r w:rsidR="00686EF3" w:rsidRPr="00BA3096">
        <w:rPr>
          <w:rFonts w:ascii="Times New Roman" w:hAnsi="Times New Roman" w:cs="Times New Roman"/>
          <w:sz w:val="28"/>
          <w:szCs w:val="28"/>
        </w:rPr>
        <w:t>организация игрового пространства, в котором выделяются смысловой «центр» и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«периферия». В игре «Больница» таким центром оказывается кабинет врача,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игре Парикмахерская» — зал стрижки, а зал ожидания выступает в качестве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периферии игрового пространства.) Действия детей в играх становятся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разнообразными.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</w:t>
      </w:r>
      <w:r w:rsidR="002F794C">
        <w:rPr>
          <w:rFonts w:ascii="Times New Roman" w:hAnsi="Times New Roman" w:cs="Times New Roman"/>
          <w:sz w:val="28"/>
          <w:szCs w:val="28"/>
        </w:rPr>
        <w:t xml:space="preserve"> Это возраст наиболее активного </w:t>
      </w:r>
      <w:r w:rsidRPr="00BA3096">
        <w:rPr>
          <w:rFonts w:ascii="Times New Roman" w:hAnsi="Times New Roman" w:cs="Times New Roman"/>
          <w:sz w:val="28"/>
          <w:szCs w:val="28"/>
        </w:rPr>
        <w:t xml:space="preserve">рисования. В течение года дети способны создать до двух тысяч </w:t>
      </w:r>
      <w:r w:rsidR="002F794C">
        <w:rPr>
          <w:rFonts w:ascii="Times New Roman" w:hAnsi="Times New Roman" w:cs="Times New Roman"/>
          <w:sz w:val="28"/>
          <w:szCs w:val="28"/>
        </w:rPr>
        <w:t xml:space="preserve">  </w:t>
      </w:r>
      <w:r w:rsidRPr="00BA3096">
        <w:rPr>
          <w:rFonts w:ascii="Times New Roman" w:hAnsi="Times New Roman" w:cs="Times New Roman"/>
          <w:sz w:val="28"/>
          <w:szCs w:val="28"/>
        </w:rPr>
        <w:t>рисунков.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Рисунки могут быть самыми разными по содержанию: это и жизненные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впечатления детей, и воображаемые ситуации, и иллюстрации к фильмам и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книгам. Обычно рисунки представляют собой схематические изображения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различных объектов, но могут отличаться оригинальностью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композиционного</w:t>
      </w:r>
      <w:proofErr w:type="gramEnd"/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решения, передавать статичные и динамичные отношения. Ри</w:t>
      </w:r>
      <w:r w:rsidR="002F794C">
        <w:rPr>
          <w:rFonts w:ascii="Times New Roman" w:hAnsi="Times New Roman" w:cs="Times New Roman"/>
          <w:sz w:val="28"/>
          <w:szCs w:val="28"/>
        </w:rPr>
        <w:t xml:space="preserve">сунки приобретают </w:t>
      </w:r>
      <w:r w:rsidRPr="00BA3096">
        <w:rPr>
          <w:rFonts w:ascii="Times New Roman" w:hAnsi="Times New Roman" w:cs="Times New Roman"/>
          <w:sz w:val="28"/>
          <w:szCs w:val="28"/>
        </w:rPr>
        <w:t>сюжетный характер; достаточно часто встреч</w:t>
      </w:r>
      <w:r w:rsidR="002F794C">
        <w:rPr>
          <w:rFonts w:ascii="Times New Roman" w:hAnsi="Times New Roman" w:cs="Times New Roman"/>
          <w:sz w:val="28"/>
          <w:szCs w:val="28"/>
        </w:rPr>
        <w:t xml:space="preserve">аются многократно повторяющиеся </w:t>
      </w:r>
      <w:r w:rsidRPr="00BA3096">
        <w:rPr>
          <w:rFonts w:ascii="Times New Roman" w:hAnsi="Times New Roman" w:cs="Times New Roman"/>
          <w:sz w:val="28"/>
          <w:szCs w:val="28"/>
        </w:rPr>
        <w:t>сюжеты с небольшими или, напротив, существенными изменениями.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Изображение человека становится более детал</w:t>
      </w:r>
      <w:r w:rsidR="002F794C">
        <w:rPr>
          <w:rFonts w:ascii="Times New Roman" w:hAnsi="Times New Roman" w:cs="Times New Roman"/>
          <w:sz w:val="28"/>
          <w:szCs w:val="28"/>
        </w:rPr>
        <w:t>изированным и пропорциональным.</w:t>
      </w:r>
      <w:r w:rsidR="00B81FFB">
        <w:rPr>
          <w:rFonts w:ascii="Times New Roman" w:hAnsi="Times New Roman" w:cs="Times New Roman"/>
          <w:sz w:val="28"/>
          <w:szCs w:val="28"/>
        </w:rPr>
        <w:t xml:space="preserve"> </w:t>
      </w:r>
      <w:r w:rsidRPr="00BA3096">
        <w:rPr>
          <w:rFonts w:ascii="Times New Roman" w:hAnsi="Times New Roman" w:cs="Times New Roman"/>
          <w:sz w:val="28"/>
          <w:szCs w:val="28"/>
        </w:rPr>
        <w:t>По рисунку можно судить о половой принадлеж</w:t>
      </w:r>
      <w:r w:rsidR="002F794C">
        <w:rPr>
          <w:rFonts w:ascii="Times New Roman" w:hAnsi="Times New Roman" w:cs="Times New Roman"/>
          <w:sz w:val="28"/>
          <w:szCs w:val="28"/>
        </w:rPr>
        <w:t xml:space="preserve">ности и эмоциональном состоянии </w:t>
      </w:r>
      <w:r w:rsidRPr="00BA3096">
        <w:rPr>
          <w:rFonts w:ascii="Times New Roman" w:hAnsi="Times New Roman" w:cs="Times New Roman"/>
          <w:sz w:val="28"/>
          <w:szCs w:val="28"/>
        </w:rPr>
        <w:t>изображенного человека.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протекает эта деятельность. Дети используют и называют разные детали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деревянного конструктора. Могут заменить де</w:t>
      </w:r>
      <w:r w:rsidR="002F794C">
        <w:rPr>
          <w:rFonts w:ascii="Times New Roman" w:hAnsi="Times New Roman" w:cs="Times New Roman"/>
          <w:sz w:val="28"/>
          <w:szCs w:val="28"/>
        </w:rPr>
        <w:t xml:space="preserve">тали постройки в зависимости от </w:t>
      </w:r>
      <w:r w:rsidRPr="00BA3096">
        <w:rPr>
          <w:rFonts w:ascii="Times New Roman" w:hAnsi="Times New Roman" w:cs="Times New Roman"/>
          <w:sz w:val="28"/>
          <w:szCs w:val="28"/>
        </w:rPr>
        <w:t>имеющегося материала. Овладевают обобщенным способом обследования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образца. Дети способны выделять основные части предполагаемой постройки.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Конструктивная деятельность может осуществлят</w:t>
      </w:r>
      <w:r w:rsidR="002F794C">
        <w:rPr>
          <w:rFonts w:ascii="Times New Roman" w:hAnsi="Times New Roman" w:cs="Times New Roman"/>
          <w:sz w:val="28"/>
          <w:szCs w:val="28"/>
        </w:rPr>
        <w:t xml:space="preserve">ься на основе схемы, по замыслу </w:t>
      </w:r>
      <w:r w:rsidRPr="00BA3096">
        <w:rPr>
          <w:rFonts w:ascii="Times New Roman" w:hAnsi="Times New Roman" w:cs="Times New Roman"/>
          <w:sz w:val="28"/>
          <w:szCs w:val="28"/>
        </w:rPr>
        <w:t>и по условиям. Появляется ко</w:t>
      </w:r>
      <w:r w:rsidR="002F794C">
        <w:rPr>
          <w:rFonts w:ascii="Times New Roman" w:hAnsi="Times New Roman" w:cs="Times New Roman"/>
          <w:sz w:val="28"/>
          <w:szCs w:val="28"/>
        </w:rPr>
        <w:t xml:space="preserve">нструирование в ходе совместной </w:t>
      </w:r>
      <w:r w:rsidRPr="00BA30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</w:t>
      </w:r>
      <w:r w:rsidR="00B81FFB">
        <w:rPr>
          <w:rFonts w:ascii="Times New Roman" w:hAnsi="Times New Roman" w:cs="Times New Roman"/>
          <w:sz w:val="28"/>
          <w:szCs w:val="28"/>
        </w:rPr>
        <w:t xml:space="preserve">е в несколько раз (два, четыре, </w:t>
      </w:r>
      <w:r w:rsidRPr="00BA3096">
        <w:rPr>
          <w:rFonts w:ascii="Times New Roman" w:hAnsi="Times New Roman" w:cs="Times New Roman"/>
          <w:sz w:val="28"/>
          <w:szCs w:val="28"/>
        </w:rPr>
        <w:t>шесть сгибаний); из природного материала. Они осваивают два сп</w:t>
      </w:r>
      <w:r w:rsidR="00B81FFB">
        <w:rPr>
          <w:rFonts w:ascii="Times New Roman" w:hAnsi="Times New Roman" w:cs="Times New Roman"/>
          <w:sz w:val="28"/>
          <w:szCs w:val="28"/>
        </w:rPr>
        <w:t xml:space="preserve">особа </w:t>
      </w:r>
      <w:r w:rsidRPr="00BA3096">
        <w:rPr>
          <w:rFonts w:ascii="Times New Roman" w:hAnsi="Times New Roman" w:cs="Times New Roman"/>
          <w:sz w:val="28"/>
          <w:szCs w:val="28"/>
        </w:rPr>
        <w:t>конструирования: 1) от природного материала к</w:t>
      </w:r>
      <w:r w:rsidR="002F794C">
        <w:rPr>
          <w:rFonts w:ascii="Times New Roman" w:hAnsi="Times New Roman" w:cs="Times New Roman"/>
          <w:sz w:val="28"/>
          <w:szCs w:val="28"/>
        </w:rPr>
        <w:t xml:space="preserve"> художественному образу (в этом </w:t>
      </w:r>
      <w:r w:rsidRPr="00BA3096">
        <w:rPr>
          <w:rFonts w:ascii="Times New Roman" w:hAnsi="Times New Roman" w:cs="Times New Roman"/>
          <w:sz w:val="28"/>
          <w:szCs w:val="28"/>
        </w:rPr>
        <w:t>случае ребенок «достраивает» природный</w:t>
      </w:r>
      <w:r w:rsidR="002F794C">
        <w:rPr>
          <w:rFonts w:ascii="Times New Roman" w:hAnsi="Times New Roman" w:cs="Times New Roman"/>
          <w:sz w:val="28"/>
          <w:szCs w:val="28"/>
        </w:rPr>
        <w:t xml:space="preserve"> материал до целостного образа, </w:t>
      </w:r>
      <w:r w:rsidRPr="00BA3096">
        <w:rPr>
          <w:rFonts w:ascii="Times New Roman" w:hAnsi="Times New Roman" w:cs="Times New Roman"/>
          <w:sz w:val="28"/>
          <w:szCs w:val="28"/>
        </w:rPr>
        <w:t>дополняя его различными деталями); 2) от худо</w:t>
      </w:r>
      <w:r w:rsidR="002F794C">
        <w:rPr>
          <w:rFonts w:ascii="Times New Roman" w:hAnsi="Times New Roman" w:cs="Times New Roman"/>
          <w:sz w:val="28"/>
          <w:szCs w:val="28"/>
        </w:rPr>
        <w:t xml:space="preserve">жественного образа к природному </w:t>
      </w:r>
      <w:r w:rsidRPr="00BA3096">
        <w:rPr>
          <w:rFonts w:ascii="Times New Roman" w:hAnsi="Times New Roman" w:cs="Times New Roman"/>
          <w:sz w:val="28"/>
          <w:szCs w:val="28"/>
        </w:rPr>
        <w:t>материалу (в этом случае ребенок подбирает необходимый материал, для того</w:t>
      </w:r>
      <w:r w:rsidR="002F794C">
        <w:rPr>
          <w:rFonts w:ascii="Times New Roman" w:hAnsi="Times New Roman" w:cs="Times New Roman"/>
          <w:sz w:val="28"/>
          <w:szCs w:val="28"/>
        </w:rPr>
        <w:t xml:space="preserve"> </w:t>
      </w:r>
      <w:r w:rsidRPr="00BA3096">
        <w:rPr>
          <w:rFonts w:ascii="Times New Roman" w:hAnsi="Times New Roman" w:cs="Times New Roman"/>
          <w:sz w:val="28"/>
          <w:szCs w:val="28"/>
        </w:rPr>
        <w:t>чтобы воплотить образ).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</w:t>
      </w:r>
      <w:r w:rsidR="002F794C">
        <w:rPr>
          <w:rFonts w:ascii="Times New Roman" w:hAnsi="Times New Roman" w:cs="Times New Roman"/>
          <w:sz w:val="28"/>
          <w:szCs w:val="28"/>
        </w:rPr>
        <w:t xml:space="preserve">ета, формы и величины, строения </w:t>
      </w:r>
      <w:r w:rsidRPr="00BA3096">
        <w:rPr>
          <w:rFonts w:ascii="Times New Roman" w:hAnsi="Times New Roman" w:cs="Times New Roman"/>
          <w:sz w:val="28"/>
          <w:szCs w:val="28"/>
        </w:rPr>
        <w:t>предметов; систематизируются представлени</w:t>
      </w:r>
      <w:r w:rsidR="002F794C">
        <w:rPr>
          <w:rFonts w:ascii="Times New Roman" w:hAnsi="Times New Roman" w:cs="Times New Roman"/>
          <w:sz w:val="28"/>
          <w:szCs w:val="28"/>
        </w:rPr>
        <w:t xml:space="preserve">я детей. Они называют </w:t>
      </w:r>
      <w:r w:rsidR="002F794C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</w:t>
      </w:r>
      <w:r w:rsidRPr="00BA3096">
        <w:rPr>
          <w:rFonts w:ascii="Times New Roman" w:hAnsi="Times New Roman" w:cs="Times New Roman"/>
          <w:sz w:val="28"/>
          <w:szCs w:val="28"/>
        </w:rPr>
        <w:t>основные цвета и их оттенки, но и промеж</w:t>
      </w:r>
      <w:r w:rsidR="002F794C">
        <w:rPr>
          <w:rFonts w:ascii="Times New Roman" w:hAnsi="Times New Roman" w:cs="Times New Roman"/>
          <w:sz w:val="28"/>
          <w:szCs w:val="28"/>
        </w:rPr>
        <w:t xml:space="preserve">уточные цветовые оттенки; форму </w:t>
      </w:r>
      <w:r w:rsidRPr="00BA3096">
        <w:rPr>
          <w:rFonts w:ascii="Times New Roman" w:hAnsi="Times New Roman" w:cs="Times New Roman"/>
          <w:sz w:val="28"/>
          <w:szCs w:val="28"/>
        </w:rPr>
        <w:t xml:space="preserve">прямоугольников, овалов, треугольников. </w:t>
      </w:r>
      <w:r w:rsidR="002F794C">
        <w:rPr>
          <w:rFonts w:ascii="Times New Roman" w:hAnsi="Times New Roman" w:cs="Times New Roman"/>
          <w:sz w:val="28"/>
          <w:szCs w:val="28"/>
        </w:rPr>
        <w:t xml:space="preserve">Воспринимают величину </w:t>
      </w:r>
      <w:proofErr w:type="spellStart"/>
      <w:r w:rsidR="002F794C">
        <w:rPr>
          <w:rFonts w:ascii="Times New Roman" w:hAnsi="Times New Roman" w:cs="Times New Roman"/>
          <w:sz w:val="28"/>
          <w:szCs w:val="28"/>
        </w:rPr>
        <w:t>объектов</w:t>
      </w:r>
      <w:proofErr w:type="gramStart"/>
      <w:r w:rsidR="002F794C">
        <w:rPr>
          <w:rFonts w:ascii="Times New Roman" w:hAnsi="Times New Roman" w:cs="Times New Roman"/>
          <w:sz w:val="28"/>
          <w:szCs w:val="28"/>
        </w:rPr>
        <w:t>,</w:t>
      </w:r>
      <w:r w:rsidRPr="00BA30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>егко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 xml:space="preserve"> выстраивают в ря</w:t>
      </w:r>
      <w:r w:rsidR="002F794C">
        <w:rPr>
          <w:rFonts w:ascii="Times New Roman" w:hAnsi="Times New Roman" w:cs="Times New Roman"/>
          <w:sz w:val="28"/>
          <w:szCs w:val="28"/>
        </w:rPr>
        <w:t xml:space="preserve">д — по возрастанию или убыванию— до 10 различных </w:t>
      </w:r>
      <w:r w:rsidRPr="00BA3096">
        <w:rPr>
          <w:rFonts w:ascii="Times New Roman" w:hAnsi="Times New Roman" w:cs="Times New Roman"/>
          <w:sz w:val="28"/>
          <w:szCs w:val="28"/>
        </w:rPr>
        <w:t>предметов.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Однако дети могут испытывать трудности при анализе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пространственного</w:t>
      </w:r>
      <w:proofErr w:type="gramEnd"/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положения объектов, если сталкиваются с несоответствием формы и их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пространственного расположения. Это свидетельствует о том, что в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3096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 xml:space="preserve"> восприятие представляет для дошкольников известные сложности,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особенно если они должны одновременно учит</w:t>
      </w:r>
      <w:r w:rsidR="00E75686">
        <w:rPr>
          <w:rFonts w:ascii="Times New Roman" w:hAnsi="Times New Roman" w:cs="Times New Roman"/>
          <w:sz w:val="28"/>
          <w:szCs w:val="28"/>
        </w:rPr>
        <w:t xml:space="preserve">ывать несколько различных и при </w:t>
      </w:r>
      <w:r w:rsidRPr="00BA3096">
        <w:rPr>
          <w:rFonts w:ascii="Times New Roman" w:hAnsi="Times New Roman" w:cs="Times New Roman"/>
          <w:sz w:val="28"/>
          <w:szCs w:val="28"/>
        </w:rPr>
        <w:t>этом противоположных признаков.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Дети способны не только решить задачу в наглядном плане, но и совершить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преобразования объекта, указать, в какой послед</w:t>
      </w:r>
      <w:r w:rsidR="00E75686">
        <w:rPr>
          <w:rFonts w:ascii="Times New Roman" w:hAnsi="Times New Roman" w:cs="Times New Roman"/>
          <w:sz w:val="28"/>
          <w:szCs w:val="28"/>
        </w:rPr>
        <w:t xml:space="preserve">овательности объекты вступят во </w:t>
      </w:r>
      <w:r w:rsidRPr="00BA3096">
        <w:rPr>
          <w:rFonts w:ascii="Times New Roman" w:hAnsi="Times New Roman" w:cs="Times New Roman"/>
          <w:sz w:val="28"/>
          <w:szCs w:val="28"/>
        </w:rPr>
        <w:t>взаимодействие, и т.д. Однако подобные решени</w:t>
      </w:r>
      <w:r w:rsidR="00E75686">
        <w:rPr>
          <w:rFonts w:ascii="Times New Roman" w:hAnsi="Times New Roman" w:cs="Times New Roman"/>
          <w:sz w:val="28"/>
          <w:szCs w:val="28"/>
        </w:rPr>
        <w:t xml:space="preserve">я окажутся правильными только в </w:t>
      </w:r>
      <w:r w:rsidRPr="00BA3096">
        <w:rPr>
          <w:rFonts w:ascii="Times New Roman" w:hAnsi="Times New Roman" w:cs="Times New Roman"/>
          <w:sz w:val="28"/>
          <w:szCs w:val="28"/>
        </w:rPr>
        <w:t>том случае, если дети будут применять адекватн</w:t>
      </w:r>
      <w:r w:rsidR="00E75686">
        <w:rPr>
          <w:rFonts w:ascii="Times New Roman" w:hAnsi="Times New Roman" w:cs="Times New Roman"/>
          <w:sz w:val="28"/>
          <w:szCs w:val="28"/>
        </w:rPr>
        <w:t xml:space="preserve">ые мыслительные средства. Среди </w:t>
      </w:r>
      <w:r w:rsidRPr="00BA3096">
        <w:rPr>
          <w:rFonts w:ascii="Times New Roman" w:hAnsi="Times New Roman" w:cs="Times New Roman"/>
          <w:sz w:val="28"/>
          <w:szCs w:val="28"/>
        </w:rPr>
        <w:t>них можно выделить схематизированные пре</w:t>
      </w:r>
      <w:r w:rsidR="00E75686">
        <w:rPr>
          <w:rFonts w:ascii="Times New Roman" w:hAnsi="Times New Roman" w:cs="Times New Roman"/>
          <w:sz w:val="28"/>
          <w:szCs w:val="28"/>
        </w:rPr>
        <w:t xml:space="preserve">дставления, которые возникают в </w:t>
      </w:r>
      <w:r w:rsidRPr="00BA3096">
        <w:rPr>
          <w:rFonts w:ascii="Times New Roman" w:hAnsi="Times New Roman" w:cs="Times New Roman"/>
          <w:sz w:val="28"/>
          <w:szCs w:val="28"/>
        </w:rPr>
        <w:t>процессе наглядного моделирования; компле</w:t>
      </w:r>
      <w:r w:rsidR="00E75686">
        <w:rPr>
          <w:rFonts w:ascii="Times New Roman" w:hAnsi="Times New Roman" w:cs="Times New Roman"/>
          <w:sz w:val="28"/>
          <w:szCs w:val="28"/>
        </w:rPr>
        <w:t xml:space="preserve">ксные представления, отражающие </w:t>
      </w:r>
      <w:r w:rsidRPr="00BA3096">
        <w:rPr>
          <w:rFonts w:ascii="Times New Roman" w:hAnsi="Times New Roman" w:cs="Times New Roman"/>
          <w:sz w:val="28"/>
          <w:szCs w:val="28"/>
        </w:rPr>
        <w:t>представления детей о системе признаков, которыми могут обладать объекты, а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также представления, отражающие стадии прео</w:t>
      </w:r>
      <w:r w:rsidR="00E75686">
        <w:rPr>
          <w:rFonts w:ascii="Times New Roman" w:hAnsi="Times New Roman" w:cs="Times New Roman"/>
          <w:sz w:val="28"/>
          <w:szCs w:val="28"/>
        </w:rPr>
        <w:t xml:space="preserve">бразования различных объектов и </w:t>
      </w:r>
      <w:r w:rsidRPr="00BA3096">
        <w:rPr>
          <w:rFonts w:ascii="Times New Roman" w:hAnsi="Times New Roman" w:cs="Times New Roman"/>
          <w:sz w:val="28"/>
          <w:szCs w:val="28"/>
        </w:rPr>
        <w:t>явлений (представления о цикличности из</w:t>
      </w:r>
      <w:r w:rsidR="00E75686">
        <w:rPr>
          <w:rFonts w:ascii="Times New Roman" w:hAnsi="Times New Roman" w:cs="Times New Roman"/>
          <w:sz w:val="28"/>
          <w:szCs w:val="28"/>
        </w:rPr>
        <w:t xml:space="preserve">менений): представления о смене </w:t>
      </w:r>
      <w:r w:rsidRPr="00BA3096">
        <w:rPr>
          <w:rFonts w:ascii="Times New Roman" w:hAnsi="Times New Roman" w:cs="Times New Roman"/>
          <w:sz w:val="28"/>
          <w:szCs w:val="28"/>
        </w:rPr>
        <w:t>времен года, дня и ночи, об увеличении и</w:t>
      </w:r>
      <w:r w:rsidR="00E75686">
        <w:rPr>
          <w:rFonts w:ascii="Times New Roman" w:hAnsi="Times New Roman" w:cs="Times New Roman"/>
          <w:sz w:val="28"/>
          <w:szCs w:val="28"/>
        </w:rPr>
        <w:t xml:space="preserve"> уменьшении объектов результате </w:t>
      </w:r>
      <w:r w:rsidRPr="00BA3096">
        <w:rPr>
          <w:rFonts w:ascii="Times New Roman" w:hAnsi="Times New Roman" w:cs="Times New Roman"/>
          <w:sz w:val="28"/>
          <w:szCs w:val="28"/>
        </w:rPr>
        <w:t>различных воздействий, представления о разви</w:t>
      </w:r>
      <w:r w:rsidR="00E75686">
        <w:rPr>
          <w:rFonts w:ascii="Times New Roman" w:hAnsi="Times New Roman" w:cs="Times New Roman"/>
          <w:sz w:val="28"/>
          <w:szCs w:val="28"/>
        </w:rPr>
        <w:t xml:space="preserve">тии и т. Кроме того, продолжают </w:t>
      </w:r>
      <w:r w:rsidRPr="00BA3096">
        <w:rPr>
          <w:rFonts w:ascii="Times New Roman" w:hAnsi="Times New Roman" w:cs="Times New Roman"/>
          <w:sz w:val="28"/>
          <w:szCs w:val="28"/>
        </w:rPr>
        <w:t>совершенствоваться обобщения, что являет</w:t>
      </w:r>
      <w:r w:rsidR="00E75686">
        <w:rPr>
          <w:rFonts w:ascii="Times New Roman" w:hAnsi="Times New Roman" w:cs="Times New Roman"/>
          <w:sz w:val="28"/>
          <w:szCs w:val="28"/>
        </w:rPr>
        <w:t xml:space="preserve">ся основой словесно логического </w:t>
      </w:r>
      <w:r w:rsidRPr="00BA3096">
        <w:rPr>
          <w:rFonts w:ascii="Times New Roman" w:hAnsi="Times New Roman" w:cs="Times New Roman"/>
          <w:sz w:val="28"/>
          <w:szCs w:val="28"/>
        </w:rPr>
        <w:t xml:space="preserve">мышления. В дошкольном возрасте у детей </w:t>
      </w:r>
      <w:r w:rsidR="00E75686">
        <w:rPr>
          <w:rFonts w:ascii="Times New Roman" w:hAnsi="Times New Roman" w:cs="Times New Roman"/>
          <w:sz w:val="28"/>
          <w:szCs w:val="28"/>
        </w:rPr>
        <w:t xml:space="preserve">еще отсутствуют представления о </w:t>
      </w:r>
      <w:r w:rsidRPr="00BA3096">
        <w:rPr>
          <w:rFonts w:ascii="Times New Roman" w:hAnsi="Times New Roman" w:cs="Times New Roman"/>
          <w:sz w:val="28"/>
          <w:szCs w:val="28"/>
        </w:rPr>
        <w:t>классах объектов. Дети группируют объе</w:t>
      </w:r>
      <w:r w:rsidR="00E75686">
        <w:rPr>
          <w:rFonts w:ascii="Times New Roman" w:hAnsi="Times New Roman" w:cs="Times New Roman"/>
          <w:sz w:val="28"/>
          <w:szCs w:val="28"/>
        </w:rPr>
        <w:t xml:space="preserve">кты по признакам, которые могут </w:t>
      </w:r>
      <w:r w:rsidRPr="00BA3096">
        <w:rPr>
          <w:rFonts w:ascii="Times New Roman" w:hAnsi="Times New Roman" w:cs="Times New Roman"/>
          <w:sz w:val="28"/>
          <w:szCs w:val="28"/>
        </w:rPr>
        <w:t xml:space="preserve">изменяться, однако начинают формироваться </w:t>
      </w:r>
      <w:r w:rsidR="00E75686">
        <w:rPr>
          <w:rFonts w:ascii="Times New Roman" w:hAnsi="Times New Roman" w:cs="Times New Roman"/>
          <w:sz w:val="28"/>
          <w:szCs w:val="28"/>
        </w:rPr>
        <w:t xml:space="preserve">операции логического сложения и </w:t>
      </w:r>
      <w:r w:rsidRPr="00BA3096">
        <w:rPr>
          <w:rFonts w:ascii="Times New Roman" w:hAnsi="Times New Roman" w:cs="Times New Roman"/>
          <w:sz w:val="28"/>
          <w:szCs w:val="28"/>
        </w:rPr>
        <w:t>умножения классов. Так, например, стар</w:t>
      </w:r>
      <w:r w:rsidR="00E75686">
        <w:rPr>
          <w:rFonts w:ascii="Times New Roman" w:hAnsi="Times New Roman" w:cs="Times New Roman"/>
          <w:sz w:val="28"/>
          <w:szCs w:val="28"/>
        </w:rPr>
        <w:t xml:space="preserve">шие дошкольники при группировке </w:t>
      </w:r>
      <w:r w:rsidRPr="00BA3096">
        <w:rPr>
          <w:rFonts w:ascii="Times New Roman" w:hAnsi="Times New Roman" w:cs="Times New Roman"/>
          <w:sz w:val="28"/>
          <w:szCs w:val="28"/>
        </w:rPr>
        <w:t>объектов могут учитывать два признака: цвет и форму (материал) и т.д.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 xml:space="preserve"> рассуждать и давать адекватные причинные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объяснения, если анализируемые отношения не выходят за пр</w:t>
      </w:r>
      <w:r w:rsidR="00E75686">
        <w:rPr>
          <w:rFonts w:ascii="Times New Roman" w:hAnsi="Times New Roman" w:cs="Times New Roman"/>
          <w:sz w:val="28"/>
          <w:szCs w:val="28"/>
        </w:rPr>
        <w:t xml:space="preserve">еделы их наглядного </w:t>
      </w:r>
      <w:r w:rsidRPr="00BA3096">
        <w:rPr>
          <w:rFonts w:ascii="Times New Roman" w:hAnsi="Times New Roman" w:cs="Times New Roman"/>
          <w:sz w:val="28"/>
          <w:szCs w:val="28"/>
        </w:rPr>
        <w:t>опыта.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оригинальные и последовательно разворачивающиеся истории. Воображение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будет активно развиваться лишь при условии п</w:t>
      </w:r>
      <w:r w:rsidR="00E75686">
        <w:rPr>
          <w:rFonts w:ascii="Times New Roman" w:hAnsi="Times New Roman" w:cs="Times New Roman"/>
          <w:sz w:val="28"/>
          <w:szCs w:val="28"/>
        </w:rPr>
        <w:t xml:space="preserve">роведения специальной работы по </w:t>
      </w:r>
      <w:r w:rsidRPr="00BA3096">
        <w:rPr>
          <w:rFonts w:ascii="Times New Roman" w:hAnsi="Times New Roman" w:cs="Times New Roman"/>
          <w:sz w:val="28"/>
          <w:szCs w:val="28"/>
        </w:rPr>
        <w:t>его активизации.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lastRenderedPageBreak/>
        <w:t>Продолжают развиваться устойчивость, распределение, переключаемость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внимания. Наблюдается переход от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могут правильно воспроизводить шипящие, свистящие и сонорные звуки.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Развиваются фонематический слух, интонационная выразительность речи </w:t>
      </w:r>
      <w:proofErr w:type="gramStart"/>
      <w:r w:rsidRPr="00BA309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3096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 xml:space="preserve"> стихов в сюжетно-ролевой игре и в повседневной жизни.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Совершенствуется грамматический строй речи. </w:t>
      </w:r>
      <w:r w:rsidR="00E75686">
        <w:rPr>
          <w:rFonts w:ascii="Times New Roman" w:hAnsi="Times New Roman" w:cs="Times New Roman"/>
          <w:sz w:val="28"/>
          <w:szCs w:val="28"/>
        </w:rPr>
        <w:t xml:space="preserve">Дети используют практически все </w:t>
      </w:r>
      <w:r w:rsidRPr="00BA3096">
        <w:rPr>
          <w:rFonts w:ascii="Times New Roman" w:hAnsi="Times New Roman" w:cs="Times New Roman"/>
          <w:sz w:val="28"/>
          <w:szCs w:val="28"/>
        </w:rPr>
        <w:t>части речи, активно занимаются словотворчест</w:t>
      </w:r>
      <w:r w:rsidR="00E75686">
        <w:rPr>
          <w:rFonts w:ascii="Times New Roman" w:hAnsi="Times New Roman" w:cs="Times New Roman"/>
          <w:sz w:val="28"/>
          <w:szCs w:val="28"/>
        </w:rPr>
        <w:t xml:space="preserve">вом. Богаче становится лексика: </w:t>
      </w:r>
      <w:r w:rsidRPr="00BA3096">
        <w:rPr>
          <w:rFonts w:ascii="Times New Roman" w:hAnsi="Times New Roman" w:cs="Times New Roman"/>
          <w:sz w:val="28"/>
          <w:szCs w:val="28"/>
        </w:rPr>
        <w:t>активно используются синонимы и антонимы.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</w:t>
      </w:r>
      <w:r w:rsidR="00E75686">
        <w:rPr>
          <w:rFonts w:ascii="Times New Roman" w:hAnsi="Times New Roman" w:cs="Times New Roman"/>
          <w:sz w:val="28"/>
          <w:szCs w:val="28"/>
        </w:rPr>
        <w:t xml:space="preserve">вать, рассказывать по </w:t>
      </w:r>
      <w:proofErr w:type="spellStart"/>
      <w:r w:rsidR="00E75686">
        <w:rPr>
          <w:rFonts w:ascii="Times New Roman" w:hAnsi="Times New Roman" w:cs="Times New Roman"/>
          <w:sz w:val="28"/>
          <w:szCs w:val="28"/>
        </w:rPr>
        <w:t>картинке</w:t>
      </w:r>
      <w:proofErr w:type="gramStart"/>
      <w:r w:rsidR="00E75686">
        <w:rPr>
          <w:rFonts w:ascii="Times New Roman" w:hAnsi="Times New Roman" w:cs="Times New Roman"/>
          <w:sz w:val="28"/>
          <w:szCs w:val="28"/>
        </w:rPr>
        <w:t>,</w:t>
      </w:r>
      <w:r w:rsidRPr="00BA30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>ередавая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 xml:space="preserve"> не только главное, но и детали.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>деятельности; структурированием игрового про</w:t>
      </w:r>
      <w:r w:rsidR="00E75686">
        <w:rPr>
          <w:rFonts w:ascii="Times New Roman" w:hAnsi="Times New Roman" w:cs="Times New Roman"/>
          <w:sz w:val="28"/>
          <w:szCs w:val="28"/>
        </w:rPr>
        <w:t xml:space="preserve">странства; дальнейшим развитием </w:t>
      </w:r>
      <w:r w:rsidRPr="00BA3096">
        <w:rPr>
          <w:rFonts w:ascii="Times New Roman" w:hAnsi="Times New Roman" w:cs="Times New Roman"/>
          <w:sz w:val="28"/>
          <w:szCs w:val="28"/>
        </w:rPr>
        <w:t>изобразительной деятельности, отлича</w:t>
      </w:r>
      <w:r w:rsidR="00E75686">
        <w:rPr>
          <w:rFonts w:ascii="Times New Roman" w:hAnsi="Times New Roman" w:cs="Times New Roman"/>
          <w:sz w:val="28"/>
          <w:szCs w:val="28"/>
        </w:rPr>
        <w:t xml:space="preserve">ющейся высокой </w:t>
      </w:r>
      <w:proofErr w:type="spellStart"/>
      <w:r w:rsidR="00E75686">
        <w:rPr>
          <w:rFonts w:ascii="Times New Roman" w:hAnsi="Times New Roman" w:cs="Times New Roman"/>
          <w:sz w:val="28"/>
          <w:szCs w:val="28"/>
        </w:rPr>
        <w:t>продуктивностью</w:t>
      </w:r>
      <w:proofErr w:type="gramStart"/>
      <w:r w:rsidR="00E75686">
        <w:rPr>
          <w:rFonts w:ascii="Times New Roman" w:hAnsi="Times New Roman" w:cs="Times New Roman"/>
          <w:sz w:val="28"/>
          <w:szCs w:val="28"/>
        </w:rPr>
        <w:t>;</w:t>
      </w:r>
      <w:r w:rsidRPr="00BA30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>рименением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 xml:space="preserve"> в конструировании обобщенного способа обследования </w:t>
      </w:r>
      <w:proofErr w:type="spellStart"/>
      <w:r w:rsidRPr="00BA3096">
        <w:rPr>
          <w:rFonts w:ascii="Times New Roman" w:hAnsi="Times New Roman" w:cs="Times New Roman"/>
          <w:sz w:val="28"/>
          <w:szCs w:val="28"/>
        </w:rPr>
        <w:t>образца</w:t>
      </w:r>
      <w:r w:rsidR="00E75686">
        <w:rPr>
          <w:rFonts w:ascii="Times New Roman" w:hAnsi="Times New Roman" w:cs="Times New Roman"/>
          <w:sz w:val="28"/>
          <w:szCs w:val="28"/>
        </w:rPr>
        <w:t>;</w:t>
      </w:r>
      <w:r w:rsidRPr="00BA3096">
        <w:rPr>
          <w:rFonts w:ascii="Times New Roman" w:hAnsi="Times New Roman" w:cs="Times New Roman"/>
          <w:sz w:val="28"/>
          <w:szCs w:val="28"/>
        </w:rPr>
        <w:t>усвоением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 xml:space="preserve"> обобщенных способов изображения предметов одинаковой формы.</w:t>
      </w:r>
    </w:p>
    <w:p w:rsidR="00686EF3" w:rsidRPr="00BA3096" w:rsidRDefault="00686EF3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A3096">
        <w:rPr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</w:t>
      </w:r>
      <w:r w:rsidR="00E75686">
        <w:rPr>
          <w:rFonts w:ascii="Times New Roman" w:hAnsi="Times New Roman" w:cs="Times New Roman"/>
          <w:sz w:val="28"/>
          <w:szCs w:val="28"/>
        </w:rPr>
        <w:t xml:space="preserve">анализом сложных форм </w:t>
      </w:r>
      <w:proofErr w:type="spellStart"/>
      <w:r w:rsidR="00E75686">
        <w:rPr>
          <w:rFonts w:ascii="Times New Roman" w:hAnsi="Times New Roman" w:cs="Times New Roman"/>
          <w:sz w:val="28"/>
          <w:szCs w:val="28"/>
        </w:rPr>
        <w:t>объектов</w:t>
      </w:r>
      <w:proofErr w:type="gramStart"/>
      <w:r w:rsidR="00E75686">
        <w:rPr>
          <w:rFonts w:ascii="Times New Roman" w:hAnsi="Times New Roman" w:cs="Times New Roman"/>
          <w:sz w:val="28"/>
          <w:szCs w:val="28"/>
        </w:rPr>
        <w:t>;</w:t>
      </w:r>
      <w:r w:rsidRPr="00BA30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3096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 xml:space="preserve"> мышления сопровождается</w:t>
      </w:r>
      <w:r w:rsidR="00B81FFB">
        <w:rPr>
          <w:rFonts w:ascii="Times New Roman" w:hAnsi="Times New Roman" w:cs="Times New Roman"/>
          <w:sz w:val="28"/>
          <w:szCs w:val="28"/>
        </w:rPr>
        <w:t xml:space="preserve"> освоением мыслительных средств </w:t>
      </w:r>
      <w:r w:rsidRPr="00BA3096">
        <w:rPr>
          <w:rFonts w:ascii="Times New Roman" w:hAnsi="Times New Roman" w:cs="Times New Roman"/>
          <w:sz w:val="28"/>
          <w:szCs w:val="28"/>
        </w:rPr>
        <w:t>(схематизированные представления, комплексные</w:t>
      </w:r>
      <w:r w:rsidR="00E75686">
        <w:rPr>
          <w:rFonts w:ascii="Times New Roman" w:hAnsi="Times New Roman" w:cs="Times New Roman"/>
          <w:sz w:val="28"/>
          <w:szCs w:val="28"/>
        </w:rPr>
        <w:t xml:space="preserve"> представления, представления о </w:t>
      </w:r>
      <w:r w:rsidRPr="00BA3096">
        <w:rPr>
          <w:rFonts w:ascii="Times New Roman" w:hAnsi="Times New Roman" w:cs="Times New Roman"/>
          <w:sz w:val="28"/>
          <w:szCs w:val="28"/>
        </w:rPr>
        <w:t>цикличности изменений); развиваются умени</w:t>
      </w:r>
      <w:r w:rsidR="00E75686">
        <w:rPr>
          <w:rFonts w:ascii="Times New Roman" w:hAnsi="Times New Roman" w:cs="Times New Roman"/>
          <w:sz w:val="28"/>
          <w:szCs w:val="28"/>
        </w:rPr>
        <w:t xml:space="preserve">е обобщать, причинное </w:t>
      </w:r>
      <w:proofErr w:type="spellStart"/>
      <w:r w:rsidR="00E75686">
        <w:rPr>
          <w:rFonts w:ascii="Times New Roman" w:hAnsi="Times New Roman" w:cs="Times New Roman"/>
          <w:sz w:val="28"/>
          <w:szCs w:val="28"/>
        </w:rPr>
        <w:t>мышление,</w:t>
      </w:r>
      <w:r w:rsidRPr="00BA3096">
        <w:rPr>
          <w:rFonts w:ascii="Times New Roman" w:hAnsi="Times New Roman" w:cs="Times New Roman"/>
          <w:sz w:val="28"/>
          <w:szCs w:val="28"/>
        </w:rPr>
        <w:t>воображение</w:t>
      </w:r>
      <w:proofErr w:type="spellEnd"/>
      <w:r w:rsidRPr="00BA3096">
        <w:rPr>
          <w:rFonts w:ascii="Times New Roman" w:hAnsi="Times New Roman" w:cs="Times New Roman"/>
          <w:sz w:val="28"/>
          <w:szCs w:val="28"/>
        </w:rPr>
        <w:t>, произвольное внимание, речь, образ Я.</w:t>
      </w:r>
    </w:p>
    <w:p w:rsidR="00660DFC" w:rsidRPr="00E27556" w:rsidRDefault="00686EF3" w:rsidP="002F794C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</w:t>
      </w:r>
      <w:r w:rsidR="00E275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ля экологического образования. </w:t>
      </w:r>
    </w:p>
    <w:p w:rsidR="00686EF3" w:rsidRDefault="00686EF3" w:rsidP="002F794C"/>
    <w:p w:rsidR="004A4D44" w:rsidRPr="004D35E5" w:rsidRDefault="004A4D44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Планируемые результаты освоения Программы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="005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диагностика)</w:t>
      </w:r>
      <w:r w:rsidR="005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оценки индивидуального развития детей дошкольного возраста, связана с оценкой эффективности педагогических действий и 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лежащих  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proofErr w:type="spellEnd"/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</w:t>
      </w:r>
      <w:r w:rsidR="00C2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F925E7" w:rsidRDefault="00686EF3" w:rsidP="002F794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- развитию мелкой моторики рук;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- обострению тактильного восприятия;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 xml:space="preserve">- улучшению  </w:t>
      </w:r>
      <w:proofErr w:type="spellStart"/>
      <w:r w:rsidRPr="00BB21D0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BB21D0">
        <w:rPr>
          <w:rFonts w:ascii="Times New Roman" w:hAnsi="Times New Roman"/>
          <w:sz w:val="28"/>
          <w:szCs w:val="28"/>
        </w:rPr>
        <w:t>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-  концентрации внимания;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 xml:space="preserve">- повышению </w:t>
      </w:r>
      <w:r w:rsidR="00E75686">
        <w:rPr>
          <w:rFonts w:ascii="Times New Roman" w:hAnsi="Times New Roman"/>
          <w:sz w:val="28"/>
          <w:szCs w:val="28"/>
        </w:rPr>
        <w:t>уровня воображения и самооценки;</w:t>
      </w:r>
    </w:p>
    <w:p w:rsidR="00BB21D0" w:rsidRPr="00BB21D0" w:rsidRDefault="00E75686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-р</w:t>
      </w:r>
      <w:r w:rsidR="00BB21D0" w:rsidRPr="00BB21D0">
        <w:rPr>
          <w:rFonts w:ascii="Times New Roman" w:hAnsi="Times New Roman"/>
          <w:sz w:val="28"/>
          <w:szCs w:val="28"/>
        </w:rPr>
        <w:t>асширение и обогащение художественного опыта.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   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    -Сформируются навыки трудовой деятельности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 xml:space="preserve">     -активность и самостоятельность детей в </w:t>
      </w:r>
      <w:proofErr w:type="spellStart"/>
      <w:r w:rsidRPr="00BB21D0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BB21D0">
        <w:rPr>
          <w:rFonts w:ascii="Times New Roman" w:hAnsi="Times New Roman"/>
          <w:sz w:val="28"/>
          <w:szCs w:val="28"/>
        </w:rPr>
        <w:t>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   -умение находить новые способы для художественного изображения;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t>   -Умение передавать в работах свои чувства с помощью различных средств выразительности.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BB21D0">
        <w:rPr>
          <w:rFonts w:ascii="Times New Roman" w:hAnsi="Times New Roman"/>
          <w:sz w:val="28"/>
          <w:szCs w:val="28"/>
        </w:rPr>
        <w:lastRenderedPageBreak/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BB21D0" w:rsidRPr="00BB21D0" w:rsidRDefault="00BB21D0" w:rsidP="002F794C">
      <w:pPr>
        <w:pStyle w:val="a5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E255E" w:rsidRDefault="002E255E" w:rsidP="002F794C">
      <w:pPr>
        <w:rPr>
          <w:rFonts w:ascii="Times New Roman" w:hAnsi="Times New Roman" w:cs="Times New Roman"/>
          <w:b/>
          <w:sz w:val="40"/>
          <w:szCs w:val="40"/>
        </w:rPr>
        <w:sectPr w:rsidR="002E255E" w:rsidSect="002F794C">
          <w:footerReference w:type="default" r:id="rId9"/>
          <w:pgSz w:w="11910" w:h="16840"/>
          <w:pgMar w:top="1135" w:right="995" w:bottom="993" w:left="1418" w:header="0" w:footer="941" w:gutter="0"/>
          <w:cols w:space="720"/>
          <w:titlePg/>
          <w:docGrid w:linePitch="299"/>
        </w:sectPr>
      </w:pPr>
    </w:p>
    <w:p w:rsidR="00EA10D3" w:rsidRPr="004D35E5" w:rsidRDefault="00EA10D3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Содержание  образовательного процесса.</w:t>
      </w:r>
    </w:p>
    <w:p w:rsidR="00EA10D3" w:rsidRPr="004D35E5" w:rsidRDefault="00EA10D3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2.1.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Описа</w:t>
      </w:r>
      <w:r w:rsidR="00963809" w:rsidRPr="004D35E5">
        <w:rPr>
          <w:rFonts w:ascii="Times New Roman" w:hAnsi="Times New Roman" w:cs="Times New Roman"/>
          <w:b/>
          <w:sz w:val="28"/>
          <w:szCs w:val="28"/>
        </w:rPr>
        <w:t>ние образовательной деятельности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в соответствии с направлениями развития детей.</w:t>
      </w:r>
    </w:p>
    <w:p w:rsidR="00510FD4" w:rsidRPr="00AE3617" w:rsidRDefault="009A6A60" w:rsidP="002F79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C24E9E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4D35E5" w:rsidRDefault="00EA10D3" w:rsidP="002F794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79B1" w:rsidRPr="00F4436A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1861"/>
        <w:gridCol w:w="2484"/>
        <w:gridCol w:w="5410"/>
        <w:gridCol w:w="3589"/>
      </w:tblGrid>
      <w:tr w:rsidR="00FB7AF9" w:rsidRPr="00F4436A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платочек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пробкой. Рисование пальчиками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чувство композиции, ритма.</w:t>
            </w:r>
            <w:r w:rsidR="00E0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умение работать индивидуально.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дерево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из ластика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rHeight w:val="33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листьями</w:t>
            </w:r>
          </w:p>
        </w:tc>
        <w:tc>
          <w:tcPr>
            <w:tcW w:w="5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AF9" w:rsidRPr="004D35E5" w:rsidRDefault="00FB7AF9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F9" w:rsidRPr="004D35E5" w:rsidRDefault="00FB7AF9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5E5" w:rsidRDefault="004D35E5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686" w:rsidRDefault="00E75686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ОКТЯБРЬ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"/>
        <w:gridCol w:w="1352"/>
        <w:gridCol w:w="1563"/>
        <w:gridCol w:w="6883"/>
        <w:gridCol w:w="3544"/>
      </w:tblGrid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на зиму «Компот из яблок»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  печаткой из яблока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восковыми мелками, солью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в лукошке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петушка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"/>
        <w:gridCol w:w="1352"/>
        <w:gridCol w:w="1559"/>
        <w:gridCol w:w="6887"/>
        <w:gridCol w:w="3544"/>
      </w:tblGrid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примакиванием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Закрепить данные навыки рисования.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чувство композиции.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B7AF9" w:rsidRPr="004D35E5" w:rsidRDefault="00FB7AF9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рыбки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6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рыбки)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снег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из салфетки</w:t>
            </w:r>
          </w:p>
        </w:tc>
        <w:tc>
          <w:tcPr>
            <w:tcW w:w="6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ватные диски, палочки</w:t>
            </w:r>
          </w:p>
        </w:tc>
        <w:tc>
          <w:tcPr>
            <w:tcW w:w="6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наклеивать ватные диски, учить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1375"/>
        <w:gridCol w:w="1559"/>
        <w:gridCol w:w="6840"/>
        <w:gridCol w:w="3532"/>
      </w:tblGrid>
      <w:tr w:rsidR="00FB7AF9" w:rsidRPr="004D35E5" w:rsidTr="00FB7AF9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D44"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6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рукавички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рисование пальчиками</w:t>
            </w:r>
          </w:p>
        </w:tc>
        <w:tc>
          <w:tcPr>
            <w:tcW w:w="6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Овечка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 щетина, салфетка,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пальчиками</w:t>
            </w:r>
          </w:p>
        </w:tc>
        <w:tc>
          <w:tcPr>
            <w:tcW w:w="6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тонировать лист,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промакивать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салфеткой (изображая облака, шерсть), учить детей техникой рисования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полусухой кистью. Закрепить умение рисовать пальчиками.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B7AF9" w:rsidRPr="004D35E5" w:rsidRDefault="00FB7AF9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1538"/>
        <w:gridCol w:w="1687"/>
        <w:gridCol w:w="6575"/>
        <w:gridCol w:w="3544"/>
      </w:tblGrid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пушистая, нарядная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7AF9" w:rsidRPr="004D35E5" w:rsidRDefault="00FB7AF9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свечой, акварель</w:t>
            </w: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(скатывание)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1581"/>
        <w:gridCol w:w="1611"/>
        <w:gridCol w:w="6616"/>
        <w:gridCol w:w="3544"/>
      </w:tblGrid>
      <w:tr w:rsidR="00FB7AF9" w:rsidRPr="004D35E5" w:rsidTr="00FB7AF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Оттиск печатками,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по трафарету, ватные палочки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технике рисования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печатание печатками. Развивать чувство композиции. Учить дорисовывать предмет.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B7AF9" w:rsidRPr="004D35E5" w:rsidRDefault="00FB7AF9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06D44"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Цветочек для папы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печатками из картофеля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7AF9" w:rsidRPr="004D35E5" w:rsidRDefault="00FB7AF9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F9" w:rsidRPr="004D35E5" w:rsidTr="00FB7AF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пальчиками, карандашом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FB7AF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Плюшевый медвежонок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 (2шт.), тонкая кисть, гуашь</w:t>
            </w:r>
          </w:p>
        </w:tc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1784"/>
        <w:gridCol w:w="1613"/>
        <w:gridCol w:w="6406"/>
        <w:gridCol w:w="3544"/>
      </w:tblGrid>
      <w:tr w:rsidR="00FB7AF9" w:rsidRPr="004D35E5" w:rsidTr="00106D44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AF9" w:rsidRPr="004D35E5" w:rsidTr="00106D44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Мимоза для мамы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FB7AF9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106D44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6D44"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 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AF9" w:rsidRPr="004D35E5" w:rsidTr="00106D44">
        <w:trPr>
          <w:trHeight w:val="1503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Подснежники</w:t>
            </w:r>
          </w:p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Акварель, восковые мелки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9" w:rsidRPr="004D35E5" w:rsidRDefault="00FB7AF9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AF9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"/>
        <w:gridCol w:w="1641"/>
        <w:gridCol w:w="2468"/>
        <w:gridCol w:w="5655"/>
        <w:gridCol w:w="3544"/>
      </w:tblGrid>
      <w:tr w:rsidR="00106D44" w:rsidRPr="004D35E5" w:rsidTr="00106D44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D44" w:rsidRPr="004D35E5" w:rsidTr="00106D44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Неваляшка</w:t>
            </w:r>
          </w:p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Кисточка, пуговицы различной формы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6D44" w:rsidRPr="004D35E5" w:rsidRDefault="00106D44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44" w:rsidRPr="004D35E5" w:rsidTr="00106D44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картинки (волшебный дождик)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D44" w:rsidRPr="004D35E5" w:rsidTr="00106D44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кошки Мурки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Ватные палочки, готовое изображение кошки (из геометрических фигур: голова - </w:t>
            </w:r>
            <w:proofErr w:type="spell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маленькие треугольники, туловище-большой треугольник, лапы, хвост - овалы), краски разных цветов, на </w:t>
            </w: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D44" w:rsidRPr="004D35E5" w:rsidTr="00106D44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пальчиками, карандашом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6D44" w:rsidRPr="004D35E5" w:rsidRDefault="00106D44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9B1" w:rsidRPr="004D35E5" w:rsidRDefault="00AD79B1" w:rsidP="002F7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B1" w:rsidRPr="004D35E5" w:rsidRDefault="00AD79B1" w:rsidP="002F7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39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8"/>
        <w:gridCol w:w="1507"/>
        <w:gridCol w:w="2132"/>
        <w:gridCol w:w="6069"/>
        <w:gridCol w:w="3481"/>
      </w:tblGrid>
      <w:tr w:rsidR="00106D44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6D44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6D44"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Черемуха</w:t>
            </w:r>
          </w:p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D44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или гуашь, восковые мелки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6D44" w:rsidRPr="004D35E5" w:rsidRDefault="00106D44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44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FDE"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</w:t>
            </w:r>
          </w:p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полусухой жесткой кистью, трафарет котенка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D44" w:rsidRPr="004D35E5" w:rsidRDefault="00106D44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44" w:rsidRPr="004D35E5" w:rsidRDefault="00106D44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FDE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5FDE" w:rsidRPr="004D35E5" w:rsidRDefault="008F5FDE" w:rsidP="002F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DE" w:rsidRPr="004D35E5" w:rsidTr="008F5FDE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Итог: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FDE" w:rsidRPr="004D35E5" w:rsidRDefault="008F5FDE" w:rsidP="002F79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D79B1" w:rsidRPr="004D35E5" w:rsidRDefault="00AD79B1" w:rsidP="002F794C">
      <w:pPr>
        <w:rPr>
          <w:rFonts w:ascii="Times New Roman" w:hAnsi="Times New Roman" w:cs="Times New Roman"/>
          <w:b/>
          <w:sz w:val="24"/>
          <w:szCs w:val="24"/>
        </w:rPr>
        <w:sectPr w:rsidR="00AD79B1" w:rsidRPr="004D35E5" w:rsidSect="00AE3617">
          <w:footerReference w:type="default" r:id="rId10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42F60" w:rsidRDefault="00042F60" w:rsidP="002F794C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2F794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и взаимодействие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с</w:t>
            </w:r>
          </w:p>
          <w:p w:rsidR="00530107" w:rsidRPr="00E27556" w:rsidRDefault="002E255E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основ безопасн</w:t>
            </w:r>
            <w:r w:rsidR="002E255E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поведения в быту, социуме, п</w:t>
            </w: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рироде</w:t>
            </w:r>
            <w:r w:rsidR="002E255E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E27556" w:rsidRDefault="002E255E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аналитико – синтетической</w:t>
            </w:r>
          </w:p>
          <w:p w:rsidR="00530107" w:rsidRPr="00E27556" w:rsidRDefault="00D14B3B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AE361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сопереживания персонажам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целенаправленности и </w:t>
            </w:r>
            <w:proofErr w:type="spell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AE" w:rsidRPr="004D35E5" w:rsidRDefault="00B67DD6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2.2 Описание вариативных ф</w:t>
      </w:r>
      <w:r w:rsidR="00AE3617" w:rsidRPr="004D35E5">
        <w:rPr>
          <w:rFonts w:ascii="Times New Roman" w:hAnsi="Times New Roman" w:cs="Times New Roman"/>
          <w:b/>
          <w:sz w:val="28"/>
          <w:szCs w:val="28"/>
        </w:rPr>
        <w:t>орм</w:t>
      </w:r>
      <w:r w:rsidR="00AE3617" w:rsidRPr="004D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способов, методов и средств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программы.</w:t>
      </w:r>
    </w:p>
    <w:p w:rsidR="00A713F3" w:rsidRPr="004756E9" w:rsidRDefault="00A713F3" w:rsidP="002F794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A713F3" w:rsidRPr="004756E9" w:rsidRDefault="00A713F3" w:rsidP="002F794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2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3041"/>
        <w:gridCol w:w="4008"/>
        <w:gridCol w:w="2400"/>
      </w:tblGrid>
      <w:tr w:rsidR="00A713F3" w:rsidRPr="004756E9" w:rsidTr="00E27556">
        <w:trPr>
          <w:trHeight w:val="325"/>
          <w:jc w:val="center"/>
        </w:trPr>
        <w:tc>
          <w:tcPr>
            <w:tcW w:w="6510" w:type="dxa"/>
            <w:gridSpan w:val="2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008" w:type="dxa"/>
            <w:vMerge w:val="restart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0" w:type="dxa"/>
            <w:vMerge w:val="restart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713F3" w:rsidRPr="004756E9" w:rsidTr="00E27556">
        <w:trPr>
          <w:trHeight w:val="649"/>
          <w:jc w:val="center"/>
        </w:trPr>
        <w:tc>
          <w:tcPr>
            <w:tcW w:w="3469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041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4008" w:type="dxa"/>
            <w:vMerge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3" w:rsidRPr="004756E9" w:rsidTr="00E27556">
        <w:trPr>
          <w:trHeight w:val="273"/>
          <w:jc w:val="center"/>
        </w:trPr>
        <w:tc>
          <w:tcPr>
            <w:tcW w:w="3469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3041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2400" w:type="dxa"/>
          </w:tcPr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713F3" w:rsidRPr="004756E9" w:rsidRDefault="00A713F3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A713F3" w:rsidRDefault="00A713F3" w:rsidP="002F794C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A713F3" w:rsidRDefault="00A713F3" w:rsidP="002F794C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365E29" w:rsidRPr="00C24E9E" w:rsidRDefault="00365E29" w:rsidP="002F794C">
      <w:pPr>
        <w:spacing w:after="0"/>
        <w:ind w:left="360" w:firstLine="3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C24E9E" w:rsidRDefault="00C24E9E" w:rsidP="002F794C">
      <w:pPr>
        <w:spacing w:after="0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76D28">
        <w:t xml:space="preserve">- </w:t>
      </w:r>
      <w:r w:rsidRPr="00C24E9E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 наглядные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-практические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-игровые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i/>
          <w:iCs/>
          <w:sz w:val="28"/>
          <w:szCs w:val="28"/>
        </w:rPr>
        <w:t>Используемые методы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63809" w:rsidRPr="004D35E5" w:rsidRDefault="002150AC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proofErr w:type="gramStart"/>
      <w:r w:rsidRPr="004D35E5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End"/>
      <w:r w:rsidR="00365E29" w:rsidRPr="004D35E5">
        <w:rPr>
          <w:rFonts w:ascii="Times New Roman" w:hAnsi="Times New Roman" w:cs="Times New Roman"/>
          <w:b/>
          <w:sz w:val="28"/>
          <w:szCs w:val="28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6237"/>
      </w:tblGrid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E27556">
              <w:rPr>
                <w:sz w:val="24"/>
                <w:szCs w:val="24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E27556" w:rsidRDefault="00811008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Проект «Кисточки взмахнём</w:t>
            </w:r>
            <w:r w:rsidR="0073428D">
              <w:rPr>
                <w:sz w:val="24"/>
                <w:szCs w:val="24"/>
              </w:rPr>
              <w:t xml:space="preserve"> </w:t>
            </w:r>
            <w:r w:rsidRPr="00E27556">
              <w:rPr>
                <w:sz w:val="24"/>
                <w:szCs w:val="24"/>
              </w:rPr>
              <w:t>-</w:t>
            </w:r>
            <w:r w:rsidR="0073428D">
              <w:rPr>
                <w:sz w:val="24"/>
                <w:szCs w:val="24"/>
              </w:rPr>
              <w:t xml:space="preserve"> </w:t>
            </w:r>
            <w:r w:rsidRPr="00E27556">
              <w:rPr>
                <w:sz w:val="24"/>
                <w:szCs w:val="24"/>
              </w:rPr>
              <w:t>краски в гости позовём</w:t>
            </w:r>
            <w:r w:rsidR="000D5E50" w:rsidRPr="00E27556">
              <w:rPr>
                <w:sz w:val="24"/>
                <w:szCs w:val="24"/>
              </w:rPr>
              <w:t>»</w:t>
            </w:r>
          </w:p>
          <w:p w:rsidR="0031029A" w:rsidRPr="00E27556" w:rsidRDefault="0031029A" w:rsidP="002F794C">
            <w:pPr>
              <w:spacing w:line="276" w:lineRule="auto"/>
              <w:rPr>
                <w:sz w:val="24"/>
                <w:szCs w:val="24"/>
              </w:rPr>
            </w:pPr>
          </w:p>
          <w:p w:rsidR="0031029A" w:rsidRPr="00E27556" w:rsidRDefault="0031029A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для глаз;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Релаксация;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дыхательная;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пальчиковая;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Корригирующая гимнастика;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Подвижная и спортивная игра;</w:t>
            </w:r>
          </w:p>
          <w:p w:rsidR="00E354A4" w:rsidRPr="00E27556" w:rsidRDefault="0031029A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беседы;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наблюдения;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использование художественного слова;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трудовые поручения, действия.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E27556">
              <w:rPr>
                <w:sz w:val="24"/>
                <w:szCs w:val="24"/>
              </w:rPr>
              <w:t>от</w:t>
            </w:r>
            <w:proofErr w:type="gramEnd"/>
            <w:r w:rsidRPr="00E27556">
              <w:rPr>
                <w:sz w:val="24"/>
                <w:szCs w:val="24"/>
              </w:rPr>
              <w:t xml:space="preserve"> нереальных;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Информационно-коммуникационные технологии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</w:t>
            </w:r>
            <w:r w:rsidRPr="00E27556">
              <w:rPr>
                <w:sz w:val="24"/>
                <w:szCs w:val="24"/>
              </w:rPr>
              <w:lastRenderedPageBreak/>
              <w:t>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Компьютер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Мультимедийный проектор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Принтер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Видеомагнитофон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Телевизор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Магнитофон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Фотоаппарат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Видеокамера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Личностно-ориентированные технологии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E27556">
              <w:rPr>
                <w:sz w:val="24"/>
                <w:szCs w:val="24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Игры, занятия, спортивные досуги.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Упражнения, наблюдения,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экспериментальная деятельность.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Упражнения, игры, гимнастика, массаж.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Тренинги, этюды, образно-ролевые игры.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150AC" w:rsidRDefault="002150AC" w:rsidP="002F794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Pr="004D35E5" w:rsidRDefault="006364D0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5378D" w:rsidRPr="004D35E5">
        <w:rPr>
          <w:rFonts w:ascii="Times New Roman" w:hAnsi="Times New Roman" w:cs="Times New Roman"/>
          <w:b/>
          <w:sz w:val="28"/>
          <w:szCs w:val="28"/>
        </w:rPr>
        <w:t>.</w:t>
      </w:r>
      <w:r w:rsidR="0015378D" w:rsidRPr="004D35E5">
        <w:rPr>
          <w:rFonts w:ascii="Times New Roman" w:hAnsi="Times New Roman" w:cs="Times New Roman"/>
          <w:b/>
          <w:sz w:val="28"/>
          <w:szCs w:val="28"/>
        </w:rPr>
        <w:tab/>
        <w:t>Взаимодействие с родителями воспитанников.</w:t>
      </w:r>
    </w:p>
    <w:p w:rsidR="00475519" w:rsidRDefault="0015378D" w:rsidP="002F794C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2F794C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46"/>
        <w:gridCol w:w="6218"/>
      </w:tblGrid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</w:tr>
      <w:tr w:rsidR="00475519" w:rsidRPr="00E27556" w:rsidTr="0073428D">
        <w:trPr>
          <w:trHeight w:val="1499"/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Групповые 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(родительские собрания)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Общие родительские собрания</w:t>
            </w:r>
            <w:r w:rsidRPr="00E275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Наглядно </w:t>
            </w:r>
            <w:proofErr w:type="gramStart"/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  <w:p w:rsidR="00475519" w:rsidRPr="00E27556" w:rsidRDefault="00811008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Папки передвижки</w:t>
            </w: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Совместная деятельность педагогов и родителей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экскурсии, проектная деятельность. </w:t>
            </w:r>
          </w:p>
        </w:tc>
      </w:tr>
    </w:tbl>
    <w:p w:rsidR="00103647" w:rsidRPr="00E27556" w:rsidRDefault="00103647" w:rsidP="002F79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5F1" w:rsidRDefault="00FA35F1" w:rsidP="002F794C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5378D" w:rsidRDefault="0015378D" w:rsidP="002F794C">
      <w:pPr>
        <w:rPr>
          <w:rFonts w:ascii="Times New Roman" w:hAnsi="Times New Roman" w:cs="Times New Roman"/>
          <w:b/>
          <w:sz w:val="32"/>
          <w:szCs w:val="32"/>
        </w:rPr>
        <w:sectPr w:rsidR="0015378D" w:rsidSect="00AE3617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0125FD" w:rsidRPr="004D35E5" w:rsidRDefault="000125FD" w:rsidP="002F794C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</w:t>
      </w: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образовательного процесса.</w:t>
      </w:r>
    </w:p>
    <w:p w:rsidR="008F5FDE" w:rsidRPr="004D35E5" w:rsidRDefault="00897D0B" w:rsidP="002F794C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8F5FDE" w:rsidRPr="004D35E5">
        <w:rPr>
          <w:rFonts w:ascii="Times New Roman" w:eastAsia="Times New Roman" w:hAnsi="Times New Roman" w:cs="Times New Roman"/>
          <w:b/>
          <w:sz w:val="28"/>
          <w:szCs w:val="28"/>
        </w:rPr>
        <w:t>Расписание  НОД</w:t>
      </w:r>
    </w:p>
    <w:p w:rsidR="00811008" w:rsidRPr="008F5FDE" w:rsidRDefault="00811008" w:rsidP="002F794C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8820" w:type="dxa"/>
        <w:tblInd w:w="6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8"/>
        <w:gridCol w:w="5202"/>
      </w:tblGrid>
      <w:tr w:rsidR="00811008" w:rsidTr="00AD79B1">
        <w:trPr>
          <w:trHeight w:val="1113"/>
        </w:trPr>
        <w:tc>
          <w:tcPr>
            <w:tcW w:w="3618" w:type="dxa"/>
          </w:tcPr>
          <w:p w:rsidR="00811008" w:rsidRPr="00AB0E53" w:rsidRDefault="00811008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202" w:type="dxa"/>
          </w:tcPr>
          <w:p w:rsidR="00811008" w:rsidRPr="00AB0E53" w:rsidRDefault="00811008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811008" w:rsidRPr="00AB0E53" w:rsidRDefault="00811008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Кружок «Радуга красок»</w:t>
            </w:r>
          </w:p>
        </w:tc>
      </w:tr>
    </w:tbl>
    <w:p w:rsidR="00C35DE1" w:rsidRDefault="00C35DE1" w:rsidP="002F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5DE1" w:rsidRPr="004D35E5" w:rsidRDefault="00C35DE1" w:rsidP="002F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2C52" w:rsidRPr="004D35E5" w:rsidRDefault="00897D0B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AF7118" w:rsidRPr="004D35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4D35E5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2F794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54B5C"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54B5C"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1DD9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 лучшему усвоению материала;</w:t>
      </w:r>
    </w:p>
    <w:p w:rsidR="007F1DD9" w:rsidRPr="007F1DD9" w:rsidRDefault="00554B5C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E27556" w:rsidRDefault="007F1DD9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 xml:space="preserve">дическая литература,- </w:t>
      </w:r>
      <w:r>
        <w:rPr>
          <w:rFonts w:ascii="Times New Roman" w:hAnsi="Times New Roman" w:cs="Times New Roman"/>
          <w:sz w:val="28"/>
          <w:szCs w:val="28"/>
        </w:rPr>
        <w:t xml:space="preserve">Интернет - </w:t>
      </w:r>
      <w:proofErr w:type="spellStart"/>
      <w:r w:rsidRPr="007F1DD9">
        <w:rPr>
          <w:rFonts w:ascii="Times New Roman" w:hAnsi="Times New Roman" w:cs="Times New Roman"/>
          <w:sz w:val="28"/>
          <w:szCs w:val="28"/>
        </w:rPr>
        <w:t>ресурсы</w:t>
      </w:r>
      <w:r w:rsidRPr="007F1DD9">
        <w:rPr>
          <w:rFonts w:ascii="Times New Roman" w:hAnsi="Times New Roman" w:cs="Times New Roman"/>
          <w:i/>
          <w:iCs/>
          <w:sz w:val="28"/>
          <w:szCs w:val="28"/>
        </w:rPr>
        <w:t>Информационное</w:t>
      </w:r>
      <w:proofErr w:type="spellEnd"/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 обеспечение: </w:t>
      </w:r>
      <w:proofErr w:type="gramStart"/>
      <w:r w:rsidR="00554B5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езультаты диагностики </w:t>
      </w:r>
    </w:p>
    <w:p w:rsidR="00E27556" w:rsidRPr="00E27556" w:rsidRDefault="00E27556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 xml:space="preserve">й, сайт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F1DD9">
        <w:rPr>
          <w:rFonts w:ascii="Times New Roman" w:hAnsi="Times New Roman" w:cs="Times New Roman"/>
          <w:i/>
          <w:iCs/>
          <w:sz w:val="28"/>
          <w:szCs w:val="28"/>
        </w:rPr>
        <w:t>Кадровое</w:t>
      </w:r>
      <w:proofErr w:type="spellEnd"/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 обеспечение: </w:t>
      </w:r>
    </w:p>
    <w:p w:rsidR="00E27556" w:rsidRPr="007F1DD9" w:rsidRDefault="00E27556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C2285D" w:rsidRPr="007F1DD9" w:rsidRDefault="00E27556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курс</w:t>
      </w:r>
      <w:r>
        <w:rPr>
          <w:rFonts w:ascii="Times New Roman" w:hAnsi="Times New Roman" w:cs="Times New Roman"/>
          <w:sz w:val="28"/>
          <w:szCs w:val="28"/>
        </w:rPr>
        <w:t>а программы «Радуга красок</w:t>
      </w:r>
      <w:r w:rsidRPr="007F1DD9">
        <w:rPr>
          <w:rFonts w:ascii="Times New Roman" w:hAnsi="Times New Roman" w:cs="Times New Roman"/>
          <w:sz w:val="28"/>
          <w:szCs w:val="28"/>
        </w:rPr>
        <w:t>» для детей старшего</w:t>
      </w:r>
      <w:r w:rsidR="0073428D">
        <w:rPr>
          <w:rFonts w:ascii="Times New Roman" w:hAnsi="Times New Roman" w:cs="Times New Roman"/>
          <w:sz w:val="28"/>
          <w:szCs w:val="28"/>
        </w:rPr>
        <w:t xml:space="preserve"> </w:t>
      </w:r>
      <w:r w:rsidR="00B81FFB" w:rsidRPr="00B81FFB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73428D">
        <w:rPr>
          <w:rFonts w:ascii="Times New Roman" w:hAnsi="Times New Roman" w:cs="Times New Roman"/>
          <w:sz w:val="28"/>
          <w:szCs w:val="28"/>
        </w:rPr>
        <w:t xml:space="preserve"> во второй половине дня в среду</w:t>
      </w: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C2285D" w:rsidRPr="00505B48" w:rsidTr="00342A8F">
        <w:trPr>
          <w:trHeight w:val="92"/>
        </w:trPr>
        <w:tc>
          <w:tcPr>
            <w:tcW w:w="5812" w:type="dxa"/>
          </w:tcPr>
          <w:p w:rsidR="00C2285D" w:rsidRPr="00C2285D" w:rsidRDefault="00C2285D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развитию речи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C2285D" w:rsidRPr="00505B48" w:rsidTr="00342A8F">
        <w:trPr>
          <w:trHeight w:val="1079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C2285D" w:rsidRPr="00505B48" w:rsidTr="00342A8F">
        <w:trPr>
          <w:trHeight w:val="1079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Сухой бассейн, сенсорное оборудование</w:t>
            </w:r>
          </w:p>
        </w:tc>
      </w:tr>
      <w:tr w:rsidR="00C2285D" w:rsidRPr="00505B48" w:rsidTr="00C2285D">
        <w:trPr>
          <w:trHeight w:val="4337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</w:tbl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897D0B" w:rsidRPr="00C2285D" w:rsidRDefault="00897D0B" w:rsidP="002F794C">
      <w:pPr>
        <w:rPr>
          <w:rFonts w:ascii="Times New Roman" w:hAnsi="Times New Roman" w:cs="Times New Roman"/>
          <w:sz w:val="32"/>
          <w:szCs w:val="32"/>
        </w:rPr>
        <w:sectPr w:rsidR="00897D0B" w:rsidRPr="00C2285D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8F5FDE" w:rsidRDefault="00C2285D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8F5FDE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8F5FDE" w:rsidRDefault="00E66087" w:rsidP="002F794C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FD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</w:t>
      </w:r>
      <w:r w:rsidR="008F5FDE">
        <w:rPr>
          <w:rFonts w:ascii="Times New Roman" w:eastAsia="Times New Roman" w:hAnsi="Times New Roman" w:cs="Times New Roman"/>
          <w:b/>
          <w:sz w:val="28"/>
          <w:szCs w:val="28"/>
        </w:rPr>
        <w:t>ние образовательной области  «Художественно-эстетическое развитие</w:t>
      </w:r>
      <w:r w:rsidRPr="008F5F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0773"/>
      </w:tblGrid>
      <w:tr w:rsidR="00C01D92" w:rsidRPr="00811008" w:rsidTr="00F06B34">
        <w:trPr>
          <w:trHeight w:val="651"/>
        </w:trPr>
        <w:tc>
          <w:tcPr>
            <w:tcW w:w="2409" w:type="dxa"/>
            <w:shd w:val="clear" w:color="auto" w:fill="auto"/>
          </w:tcPr>
          <w:p w:rsidR="00C01D92" w:rsidRPr="008F5FDE" w:rsidRDefault="00C01D92" w:rsidP="002F79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8F5FDE" w:rsidRDefault="00C01D92" w:rsidP="002F79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773" w:type="dxa"/>
            <w:shd w:val="clear" w:color="auto" w:fill="auto"/>
          </w:tcPr>
          <w:p w:rsidR="00C01D92" w:rsidRPr="008F5FDE" w:rsidRDefault="00C01D92" w:rsidP="002F79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8F5FDE" w:rsidRDefault="00C01D92" w:rsidP="002F79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811008" w:rsidTr="00F06B34">
        <w:trPr>
          <w:trHeight w:val="651"/>
        </w:trPr>
        <w:tc>
          <w:tcPr>
            <w:tcW w:w="2409" w:type="dxa"/>
            <w:shd w:val="clear" w:color="auto" w:fill="auto"/>
          </w:tcPr>
          <w:p w:rsidR="00E66087" w:rsidRPr="00F06B34" w:rsidRDefault="008F5FDE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Акуненок</w:t>
            </w:r>
            <w:proofErr w:type="spellEnd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0773" w:type="dxa"/>
            <w:shd w:val="clear" w:color="auto" w:fill="auto"/>
          </w:tcPr>
          <w:p w:rsidR="008F5FDE" w:rsidRPr="008F5FDE" w:rsidRDefault="008F5FDE" w:rsidP="002F794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ДОУ приемов нетрадиционного рисования // Дошкольное образование. – 2010. - №18</w:t>
            </w:r>
          </w:p>
          <w:p w:rsidR="00E66087" w:rsidRPr="00F06B34" w:rsidRDefault="00E6608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6087" w:rsidRPr="00811008" w:rsidTr="00F06B34">
        <w:trPr>
          <w:trHeight w:val="651"/>
        </w:trPr>
        <w:tc>
          <w:tcPr>
            <w:tcW w:w="2409" w:type="dxa"/>
            <w:shd w:val="clear" w:color="auto" w:fill="auto"/>
          </w:tcPr>
          <w:p w:rsidR="00E66087" w:rsidRPr="00F06B34" w:rsidRDefault="008F5FDE" w:rsidP="002F794C">
            <w:pPr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Давыдова Г.Н</w:t>
            </w:r>
          </w:p>
        </w:tc>
        <w:tc>
          <w:tcPr>
            <w:tcW w:w="10773" w:type="dxa"/>
            <w:shd w:val="clear" w:color="auto" w:fill="auto"/>
          </w:tcPr>
          <w:p w:rsidR="008F5FDE" w:rsidRPr="008F5FDE" w:rsidRDefault="008F5FDE" w:rsidP="002F79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техники рисования Часть 1.- </w:t>
            </w:r>
            <w:proofErr w:type="spellStart"/>
            <w:r w:rsidRPr="008F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М.:Издательство</w:t>
            </w:r>
            <w:proofErr w:type="spellEnd"/>
            <w:r w:rsidRPr="008F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«Скрипторий 2003,2013.</w:t>
            </w:r>
          </w:p>
          <w:p w:rsidR="00E66087" w:rsidRPr="00F06B34" w:rsidRDefault="008F5FDE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техники рисования Часть 2.- </w:t>
            </w:r>
            <w:proofErr w:type="spellStart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 «Скрипторий 2003»,2013</w:t>
            </w:r>
          </w:p>
        </w:tc>
      </w:tr>
      <w:tr w:rsidR="00E66087" w:rsidRPr="00811008" w:rsidTr="00F06B34">
        <w:trPr>
          <w:trHeight w:val="651"/>
        </w:trPr>
        <w:tc>
          <w:tcPr>
            <w:tcW w:w="2409" w:type="dxa"/>
            <w:shd w:val="clear" w:color="auto" w:fill="auto"/>
          </w:tcPr>
          <w:p w:rsidR="00E66087" w:rsidRPr="00F06B34" w:rsidRDefault="00F06B34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Лебедева Е.Н.</w:t>
            </w:r>
          </w:p>
        </w:tc>
        <w:tc>
          <w:tcPr>
            <w:tcW w:w="10773" w:type="dxa"/>
            <w:shd w:val="clear" w:color="auto" w:fill="auto"/>
          </w:tcPr>
          <w:p w:rsidR="00E66087" w:rsidRPr="00F06B34" w:rsidRDefault="00F06B34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нетрадиционных техник [Электронный ресурс]: </w:t>
            </w:r>
            <w:hyperlink r:id="rId11" w:history="1">
              <w:r w:rsidRPr="00F06B3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http://www.pedlib.ru/Books/6/0297/6_0297-32.shtml</w:t>
              </w:r>
            </w:hyperlink>
          </w:p>
        </w:tc>
      </w:tr>
      <w:tr w:rsidR="00F06B34" w:rsidRPr="00811008" w:rsidTr="00F06B34">
        <w:trPr>
          <w:trHeight w:val="651"/>
        </w:trPr>
        <w:tc>
          <w:tcPr>
            <w:tcW w:w="2409" w:type="dxa"/>
            <w:shd w:val="clear" w:color="auto" w:fill="auto"/>
          </w:tcPr>
          <w:p w:rsidR="00F06B34" w:rsidRPr="00F06B34" w:rsidRDefault="00F06B34" w:rsidP="002F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Никитина А.В.</w:t>
            </w:r>
          </w:p>
        </w:tc>
        <w:tc>
          <w:tcPr>
            <w:tcW w:w="10773" w:type="dxa"/>
            <w:shd w:val="clear" w:color="auto" w:fill="auto"/>
          </w:tcPr>
          <w:p w:rsidR="00F06B34" w:rsidRPr="00F06B34" w:rsidRDefault="00F06B34" w:rsidP="002F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техники рисования в детском саду. Планирование, конспекты занятий: Пособие для воспитателей и </w:t>
            </w:r>
            <w:proofErr w:type="spellStart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заинтересованыз</w:t>
            </w:r>
            <w:proofErr w:type="spellEnd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proofErr w:type="gramStart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СПб.: КАРО,2010.</w:t>
            </w:r>
          </w:p>
        </w:tc>
      </w:tr>
    </w:tbl>
    <w:p w:rsidR="00E66087" w:rsidRPr="00811008" w:rsidRDefault="00E66087" w:rsidP="002F79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B29FE" w:rsidRPr="004D35E5" w:rsidRDefault="00BB29FE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 w:firstRow="1" w:lastRow="0" w:firstColumn="1" w:lastColumn="0" w:noHBand="0" w:noVBand="1"/>
      </w:tblPr>
      <w:tblGrid>
        <w:gridCol w:w="7371"/>
        <w:gridCol w:w="5811"/>
      </w:tblGrid>
      <w:tr w:rsidR="00F06B34" w:rsidRPr="000E5FEC" w:rsidTr="00F06B34">
        <w:trPr>
          <w:trHeight w:val="420"/>
        </w:trPr>
        <w:tc>
          <w:tcPr>
            <w:tcW w:w="7371" w:type="dxa"/>
          </w:tcPr>
          <w:p w:rsidR="00F06B34" w:rsidRPr="00F06B34" w:rsidRDefault="00F06B34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</w:tc>
        <w:tc>
          <w:tcPr>
            <w:tcW w:w="5811" w:type="dxa"/>
          </w:tcPr>
          <w:p w:rsidR="00F06B34" w:rsidRPr="00F06B34" w:rsidRDefault="00F06B34" w:rsidP="002F794C">
            <w:pPr>
              <w:pStyle w:val="Style128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Овощи. - М.: Мозаика-Синтез, 2015</w:t>
            </w:r>
          </w:p>
          <w:p w:rsidR="00F06B34" w:rsidRPr="00F06B34" w:rsidRDefault="00F06B34" w:rsidP="002F794C">
            <w:pPr>
              <w:pStyle w:val="Style128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Фрукты. — М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Мозаика-Синтез, 2015.</w:t>
            </w:r>
          </w:p>
          <w:p w:rsidR="00F06B34" w:rsidRPr="00F06B34" w:rsidRDefault="00F06B34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B34" w:rsidRPr="000E5FEC" w:rsidTr="00F06B34">
        <w:trPr>
          <w:trHeight w:val="437"/>
        </w:trPr>
        <w:tc>
          <w:tcPr>
            <w:tcW w:w="7371" w:type="dxa"/>
          </w:tcPr>
          <w:p w:rsidR="00F06B34" w:rsidRPr="00F06B34" w:rsidRDefault="00F06B34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</w:t>
            </w:r>
          </w:p>
        </w:tc>
        <w:tc>
          <w:tcPr>
            <w:tcW w:w="5811" w:type="dxa"/>
          </w:tcPr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.;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2005—2010.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2005—2010.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Животные средней полосы, — М.: Мозаика-Синтез, 2005—2010.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Насекомые,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2005—2010.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Собаки—друзья и помощники.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М.;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2005-2010.</w:t>
            </w:r>
          </w:p>
          <w:p w:rsidR="00F06B34" w:rsidRPr="00F06B34" w:rsidRDefault="00F06B34" w:rsidP="002F794C">
            <w:pPr>
              <w:pStyle w:val="Style24"/>
              <w:widowControl/>
              <w:spacing w:line="276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F06B3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F06B34" w:rsidRPr="00F06B34" w:rsidRDefault="00F06B34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10E9C" w:rsidRDefault="00B10E9C" w:rsidP="002F794C">
      <w:pPr>
        <w:rPr>
          <w:rFonts w:ascii="Times New Roman" w:hAnsi="Times New Roman" w:cs="Times New Roman"/>
          <w:b/>
          <w:sz w:val="32"/>
          <w:szCs w:val="32"/>
        </w:rPr>
        <w:sectPr w:rsidR="00B10E9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Pr="004D35E5" w:rsidRDefault="000E5FEC" w:rsidP="002F794C">
      <w:pPr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B10E9C" w:rsidRPr="0047164E" w:rsidRDefault="00B10E9C" w:rsidP="002F79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 xml:space="preserve">Групповые помещения оснащены мебелью, отвечающей гигиеническим и возрастным особенностям </w:t>
      </w:r>
      <w:proofErr w:type="spellStart"/>
      <w:r w:rsidRPr="0047164E">
        <w:rPr>
          <w:rFonts w:ascii="Times New Roman" w:hAnsi="Times New Roman" w:cs="Times New Roman"/>
          <w:sz w:val="28"/>
          <w:szCs w:val="28"/>
        </w:rPr>
        <w:t>воспитвнников</w:t>
      </w:r>
      <w:proofErr w:type="spellEnd"/>
      <w:r w:rsidRPr="0047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E9C" w:rsidRPr="0047164E" w:rsidRDefault="00B10E9C" w:rsidP="002F79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7076"/>
        <w:gridCol w:w="1968"/>
      </w:tblGrid>
      <w:tr w:rsidR="00B10E9C" w:rsidRPr="000A4006" w:rsidTr="00AD79B1">
        <w:trPr>
          <w:trHeight w:val="576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B10E9C" w:rsidRPr="000A4006" w:rsidTr="00AD79B1">
        <w:trPr>
          <w:trHeight w:val="576"/>
          <w:jc w:val="center"/>
        </w:trPr>
        <w:tc>
          <w:tcPr>
            <w:tcW w:w="13358" w:type="dxa"/>
            <w:gridSpan w:val="3"/>
          </w:tcPr>
          <w:p w:rsidR="00B10E9C" w:rsidRPr="000A4006" w:rsidRDefault="00B10E9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B10E9C" w:rsidRPr="000A4006" w:rsidTr="00AD79B1">
        <w:trPr>
          <w:trHeight w:val="415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E9C" w:rsidRPr="000A4006" w:rsidTr="00AD79B1">
        <w:trPr>
          <w:trHeight w:val="415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9C" w:rsidRPr="000A4006" w:rsidTr="00AD79B1">
        <w:trPr>
          <w:trHeight w:val="421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13358" w:type="dxa"/>
            <w:gridSpan w:val="3"/>
          </w:tcPr>
          <w:p w:rsidR="00B10E9C" w:rsidRPr="000A4006" w:rsidRDefault="00B10E9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B10E9C" w:rsidRPr="000A4006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одежды</w:t>
            </w:r>
          </w:p>
        </w:tc>
        <w:tc>
          <w:tcPr>
            <w:tcW w:w="272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постельного белья</w:t>
            </w:r>
          </w:p>
        </w:tc>
        <w:tc>
          <w:tcPr>
            <w:tcW w:w="272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0E9C" w:rsidRPr="000A4006" w:rsidTr="00AD79B1">
        <w:trPr>
          <w:trHeight w:val="412"/>
          <w:jc w:val="center"/>
        </w:trPr>
        <w:tc>
          <w:tcPr>
            <w:tcW w:w="56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методической литературы</w:t>
            </w:r>
          </w:p>
        </w:tc>
        <w:tc>
          <w:tcPr>
            <w:tcW w:w="2727" w:type="dxa"/>
          </w:tcPr>
          <w:p w:rsidR="00B10E9C" w:rsidRDefault="00B10E9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10E9C" w:rsidRPr="0097312C" w:rsidRDefault="00B10E9C" w:rsidP="002F794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13012" w:rsidRDefault="00C13012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5E5" w:rsidRDefault="004D35E5" w:rsidP="002F7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6B34" w:rsidRDefault="00F06B34" w:rsidP="002F79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B3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06B34" w:rsidRPr="004D35E5" w:rsidRDefault="00F06B34" w:rsidP="002F79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5E5">
        <w:rPr>
          <w:rFonts w:ascii="Times New Roman" w:eastAsia="Calibri" w:hAnsi="Times New Roman" w:cs="Times New Roman"/>
          <w:b/>
          <w:sz w:val="28"/>
          <w:szCs w:val="28"/>
        </w:rPr>
        <w:t>Диагностическая карта</w:t>
      </w:r>
    </w:p>
    <w:p w:rsidR="00F06B34" w:rsidRPr="00F4436A" w:rsidRDefault="00F06B34" w:rsidP="002F79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</w:rPr>
        <w:t xml:space="preserve">по методике «Диагностика изобразительной деятельности» Г.А. </w:t>
      </w:r>
      <w:proofErr w:type="spellStart"/>
      <w:r w:rsidRPr="00F4436A">
        <w:rPr>
          <w:rFonts w:ascii="Times New Roman" w:eastAsia="Calibri" w:hAnsi="Times New Roman" w:cs="Times New Roman"/>
        </w:rPr>
        <w:t>Урунтаевой</w:t>
      </w:r>
      <w:proofErr w:type="spellEnd"/>
      <w:r w:rsidRPr="00F4436A">
        <w:rPr>
          <w:rFonts w:ascii="Times New Roman" w:eastAsia="Calibri" w:hAnsi="Times New Roman" w:cs="Times New Roman"/>
        </w:rPr>
        <w:t xml:space="preserve"> </w:t>
      </w: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F06B34" w:rsidRPr="00F4436A" w:rsidTr="00F06B34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B34" w:rsidRPr="00F4436A" w:rsidRDefault="00F06B34" w:rsidP="002F794C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B34" w:rsidRPr="00F4436A" w:rsidRDefault="00F06B34" w:rsidP="002F794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6B34" w:rsidRPr="00F4436A" w:rsidRDefault="00F06B34" w:rsidP="002F794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B34" w:rsidRPr="00F4436A" w:rsidRDefault="00F06B34" w:rsidP="002F794C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F06B34" w:rsidRPr="00F4436A" w:rsidRDefault="00F06B34" w:rsidP="002F794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F06B34" w:rsidRPr="00F4436A" w:rsidTr="00F06B3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4" w:rsidRPr="00F4436A" w:rsidRDefault="00F06B34" w:rsidP="002F794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4" w:rsidRPr="00F4436A" w:rsidRDefault="00F06B34" w:rsidP="002F794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Настя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Максим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Саша 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Лёня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Ксюша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Ринат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E1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8A4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8A42E1" w:rsidRDefault="00F06B34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6B34" w:rsidRPr="00F4436A" w:rsidTr="00F06B34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4" w:rsidRPr="00F4436A" w:rsidRDefault="00F06B34" w:rsidP="002F7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F06B34" w:rsidRPr="00F4436A" w:rsidRDefault="00F06B34" w:rsidP="002F794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06B34" w:rsidRPr="00F4436A" w:rsidRDefault="00F06B34" w:rsidP="00F06B34">
      <w:pPr>
        <w:jc w:val="center"/>
        <w:rPr>
          <w:rFonts w:ascii="Times New Roman" w:eastAsia="Calibri" w:hAnsi="Times New Roman" w:cs="Times New Roman"/>
        </w:rPr>
      </w:pPr>
    </w:p>
    <w:p w:rsidR="00F06B34" w:rsidRPr="00F06B34" w:rsidRDefault="00F06B34" w:rsidP="00F06B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06B34" w:rsidRPr="00F06B34" w:rsidSect="000E5F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DA" w:rsidRDefault="00A45EDA" w:rsidP="0047082F">
      <w:pPr>
        <w:spacing w:after="0" w:line="240" w:lineRule="auto"/>
      </w:pPr>
      <w:r>
        <w:separator/>
      </w:r>
    </w:p>
  </w:endnote>
  <w:endnote w:type="continuationSeparator" w:id="0">
    <w:p w:rsidR="00A45EDA" w:rsidRDefault="00A45EDA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26757"/>
      <w:docPartObj>
        <w:docPartGallery w:val="Page Numbers (Bottom of Page)"/>
        <w:docPartUnique/>
      </w:docPartObj>
    </w:sdtPr>
    <w:sdtEndPr/>
    <w:sdtContent>
      <w:p w:rsidR="00E066AD" w:rsidRDefault="00E066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846">
          <w:rPr>
            <w:noProof/>
          </w:rPr>
          <w:t>10</w:t>
        </w:r>
        <w:r>
          <w:fldChar w:fldCharType="end"/>
        </w:r>
      </w:p>
    </w:sdtContent>
  </w:sdt>
  <w:p w:rsidR="00E066AD" w:rsidRDefault="00E066AD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81076"/>
      <w:docPartObj>
        <w:docPartGallery w:val="Page Numbers (Bottom of Page)"/>
        <w:docPartUnique/>
      </w:docPartObj>
    </w:sdtPr>
    <w:sdtEndPr/>
    <w:sdtContent>
      <w:p w:rsidR="00E066AD" w:rsidRDefault="00E066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846">
          <w:rPr>
            <w:noProof/>
          </w:rPr>
          <w:t>27</w:t>
        </w:r>
        <w:r>
          <w:fldChar w:fldCharType="end"/>
        </w:r>
      </w:p>
    </w:sdtContent>
  </w:sdt>
  <w:p w:rsidR="00E066AD" w:rsidRDefault="00E066AD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DA" w:rsidRDefault="00A45EDA" w:rsidP="0047082F">
      <w:pPr>
        <w:spacing w:after="0" w:line="240" w:lineRule="auto"/>
      </w:pPr>
      <w:r>
        <w:separator/>
      </w:r>
    </w:p>
  </w:footnote>
  <w:footnote w:type="continuationSeparator" w:id="0">
    <w:p w:rsidR="00A45EDA" w:rsidRDefault="00A45EDA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4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6"/>
  </w:num>
  <w:num w:numId="5">
    <w:abstractNumId w:val="26"/>
  </w:num>
  <w:num w:numId="6">
    <w:abstractNumId w:val="13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20"/>
  </w:num>
  <w:num w:numId="13">
    <w:abstractNumId w:val="27"/>
  </w:num>
  <w:num w:numId="14">
    <w:abstractNumId w:val="17"/>
  </w:num>
  <w:num w:numId="15">
    <w:abstractNumId w:val="11"/>
  </w:num>
  <w:num w:numId="16">
    <w:abstractNumId w:val="19"/>
  </w:num>
  <w:num w:numId="17">
    <w:abstractNumId w:val="1"/>
  </w:num>
  <w:num w:numId="18">
    <w:abstractNumId w:val="10"/>
  </w:num>
  <w:num w:numId="19">
    <w:abstractNumId w:val="15"/>
  </w:num>
  <w:num w:numId="20">
    <w:abstractNumId w:val="18"/>
  </w:num>
  <w:num w:numId="21">
    <w:abstractNumId w:val="2"/>
  </w:num>
  <w:num w:numId="22">
    <w:abstractNumId w:val="28"/>
  </w:num>
  <w:num w:numId="23">
    <w:abstractNumId w:val="24"/>
  </w:num>
  <w:num w:numId="24">
    <w:abstractNumId w:val="16"/>
  </w:num>
  <w:num w:numId="25">
    <w:abstractNumId w:val="3"/>
  </w:num>
  <w:num w:numId="26">
    <w:abstractNumId w:val="21"/>
  </w:num>
  <w:num w:numId="27">
    <w:abstractNumId w:val="25"/>
  </w:num>
  <w:num w:numId="28">
    <w:abstractNumId w:val="7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125FD"/>
    <w:rsid w:val="00042C25"/>
    <w:rsid w:val="00042F60"/>
    <w:rsid w:val="00065F78"/>
    <w:rsid w:val="00092483"/>
    <w:rsid w:val="000A723C"/>
    <w:rsid w:val="000C48B9"/>
    <w:rsid w:val="000D5E50"/>
    <w:rsid w:val="000E5FEC"/>
    <w:rsid w:val="00103647"/>
    <w:rsid w:val="00106D44"/>
    <w:rsid w:val="00112117"/>
    <w:rsid w:val="00130D36"/>
    <w:rsid w:val="0015378D"/>
    <w:rsid w:val="00190D13"/>
    <w:rsid w:val="001A25D3"/>
    <w:rsid w:val="001B0BE8"/>
    <w:rsid w:val="001B6414"/>
    <w:rsid w:val="001C0A37"/>
    <w:rsid w:val="001F5F2B"/>
    <w:rsid w:val="002150AC"/>
    <w:rsid w:val="0022461E"/>
    <w:rsid w:val="002342AE"/>
    <w:rsid w:val="00287DAE"/>
    <w:rsid w:val="002B40A0"/>
    <w:rsid w:val="002D0406"/>
    <w:rsid w:val="002D0A0E"/>
    <w:rsid w:val="002D4BBC"/>
    <w:rsid w:val="002E0828"/>
    <w:rsid w:val="002E255E"/>
    <w:rsid w:val="002F794C"/>
    <w:rsid w:val="0031029A"/>
    <w:rsid w:val="00316969"/>
    <w:rsid w:val="00322004"/>
    <w:rsid w:val="003236AD"/>
    <w:rsid w:val="00327446"/>
    <w:rsid w:val="00342A8F"/>
    <w:rsid w:val="00360464"/>
    <w:rsid w:val="00365E29"/>
    <w:rsid w:val="00372C52"/>
    <w:rsid w:val="00381889"/>
    <w:rsid w:val="003A334C"/>
    <w:rsid w:val="003D7D4E"/>
    <w:rsid w:val="004213E7"/>
    <w:rsid w:val="004307BB"/>
    <w:rsid w:val="0045655B"/>
    <w:rsid w:val="0047082F"/>
    <w:rsid w:val="00475519"/>
    <w:rsid w:val="00475BA2"/>
    <w:rsid w:val="004A4D44"/>
    <w:rsid w:val="004D05D5"/>
    <w:rsid w:val="004D35E5"/>
    <w:rsid w:val="004E53E6"/>
    <w:rsid w:val="00510FD4"/>
    <w:rsid w:val="00511E08"/>
    <w:rsid w:val="00524532"/>
    <w:rsid w:val="00530107"/>
    <w:rsid w:val="00554B5C"/>
    <w:rsid w:val="00567E60"/>
    <w:rsid w:val="00576846"/>
    <w:rsid w:val="005A794F"/>
    <w:rsid w:val="00605174"/>
    <w:rsid w:val="00620C75"/>
    <w:rsid w:val="006364D0"/>
    <w:rsid w:val="0064534A"/>
    <w:rsid w:val="00660C88"/>
    <w:rsid w:val="00660DFC"/>
    <w:rsid w:val="00686EF3"/>
    <w:rsid w:val="006B4647"/>
    <w:rsid w:val="006C35BC"/>
    <w:rsid w:val="006D117F"/>
    <w:rsid w:val="0073428D"/>
    <w:rsid w:val="0077244C"/>
    <w:rsid w:val="00776C1B"/>
    <w:rsid w:val="007836D9"/>
    <w:rsid w:val="007B1920"/>
    <w:rsid w:val="007F1DD9"/>
    <w:rsid w:val="00805C77"/>
    <w:rsid w:val="00811008"/>
    <w:rsid w:val="008125F3"/>
    <w:rsid w:val="00823D83"/>
    <w:rsid w:val="00844183"/>
    <w:rsid w:val="00865148"/>
    <w:rsid w:val="00876FAF"/>
    <w:rsid w:val="008864EE"/>
    <w:rsid w:val="00897D0B"/>
    <w:rsid w:val="008A70FC"/>
    <w:rsid w:val="008D37C8"/>
    <w:rsid w:val="008E4E39"/>
    <w:rsid w:val="008F0B8D"/>
    <w:rsid w:val="008F5FDE"/>
    <w:rsid w:val="00907D6B"/>
    <w:rsid w:val="009203F9"/>
    <w:rsid w:val="00947D77"/>
    <w:rsid w:val="00957B40"/>
    <w:rsid w:val="00963809"/>
    <w:rsid w:val="0097626E"/>
    <w:rsid w:val="009A6A60"/>
    <w:rsid w:val="009B02A1"/>
    <w:rsid w:val="009C4C9C"/>
    <w:rsid w:val="009D4242"/>
    <w:rsid w:val="009D7E62"/>
    <w:rsid w:val="00A0027C"/>
    <w:rsid w:val="00A45EDA"/>
    <w:rsid w:val="00A713F3"/>
    <w:rsid w:val="00A81998"/>
    <w:rsid w:val="00A91724"/>
    <w:rsid w:val="00AC74DC"/>
    <w:rsid w:val="00AD79B1"/>
    <w:rsid w:val="00AE3617"/>
    <w:rsid w:val="00AF7118"/>
    <w:rsid w:val="00B10E9C"/>
    <w:rsid w:val="00B24501"/>
    <w:rsid w:val="00B4230E"/>
    <w:rsid w:val="00B66EA0"/>
    <w:rsid w:val="00B67DD6"/>
    <w:rsid w:val="00B71E93"/>
    <w:rsid w:val="00B81FFB"/>
    <w:rsid w:val="00BB0247"/>
    <w:rsid w:val="00BB21D0"/>
    <w:rsid w:val="00BB29FE"/>
    <w:rsid w:val="00BD13DF"/>
    <w:rsid w:val="00BE5332"/>
    <w:rsid w:val="00BE66AA"/>
    <w:rsid w:val="00C01D92"/>
    <w:rsid w:val="00C13012"/>
    <w:rsid w:val="00C2285D"/>
    <w:rsid w:val="00C24E9E"/>
    <w:rsid w:val="00C35DE1"/>
    <w:rsid w:val="00C71787"/>
    <w:rsid w:val="00C90865"/>
    <w:rsid w:val="00C95F4D"/>
    <w:rsid w:val="00CC201D"/>
    <w:rsid w:val="00CE18E6"/>
    <w:rsid w:val="00D05D21"/>
    <w:rsid w:val="00D07D3D"/>
    <w:rsid w:val="00D14B3B"/>
    <w:rsid w:val="00D338B1"/>
    <w:rsid w:val="00D45C3C"/>
    <w:rsid w:val="00D604C4"/>
    <w:rsid w:val="00D84C37"/>
    <w:rsid w:val="00DB56D9"/>
    <w:rsid w:val="00DC6979"/>
    <w:rsid w:val="00E066AD"/>
    <w:rsid w:val="00E208DF"/>
    <w:rsid w:val="00E23406"/>
    <w:rsid w:val="00E27556"/>
    <w:rsid w:val="00E354A4"/>
    <w:rsid w:val="00E4166C"/>
    <w:rsid w:val="00E66087"/>
    <w:rsid w:val="00E73D5B"/>
    <w:rsid w:val="00E75686"/>
    <w:rsid w:val="00E844D7"/>
    <w:rsid w:val="00E9397D"/>
    <w:rsid w:val="00EA0F9B"/>
    <w:rsid w:val="00EA10D3"/>
    <w:rsid w:val="00EC5A50"/>
    <w:rsid w:val="00ED0916"/>
    <w:rsid w:val="00F05219"/>
    <w:rsid w:val="00F06B34"/>
    <w:rsid w:val="00F20C52"/>
    <w:rsid w:val="00F40B3E"/>
    <w:rsid w:val="00F819BF"/>
    <w:rsid w:val="00F925E7"/>
    <w:rsid w:val="00FA35F1"/>
    <w:rsid w:val="00FB7AF9"/>
    <w:rsid w:val="00FC1F83"/>
    <w:rsid w:val="00FC403D"/>
    <w:rsid w:val="00FC63AD"/>
    <w:rsid w:val="00FD0D3D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styleId="af">
    <w:name w:val="Hyperlink"/>
    <w:basedOn w:val="a0"/>
    <w:unhideWhenUsed/>
    <w:rsid w:val="00F06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Books/6/0297/6_0297-32.s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8619-CBBD-40D8-AAF6-CDC06EB9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32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12</cp:revision>
  <cp:lastPrinted>2017-10-06T05:29:00Z</cp:lastPrinted>
  <dcterms:created xsi:type="dcterms:W3CDTF">2017-10-01T11:28:00Z</dcterms:created>
  <dcterms:modified xsi:type="dcterms:W3CDTF">2017-10-17T04:00:00Z</dcterms:modified>
</cp:coreProperties>
</file>